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EFAA" w14:textId="77777777" w:rsidR="00A11A14" w:rsidRDefault="00000000">
      <w:pPr>
        <w:spacing w:after="27"/>
        <w:ind w:left="421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14:paraId="3EAE3EB0" w14:textId="6CBD3765" w:rsidR="00A11A14" w:rsidRPr="0038270F" w:rsidRDefault="00000000" w:rsidP="0038270F">
      <w:pPr>
        <w:spacing w:after="0"/>
        <w:ind w:left="3135" w:right="45"/>
        <w:rPr>
          <w:color w:val="0A2F41" w:themeColor="accent1" w:themeShade="80"/>
        </w:rPr>
      </w:pP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  </w:t>
      </w:r>
      <w:r w:rsidRPr="0038270F">
        <w:rPr>
          <w:noProof/>
          <w:color w:val="0A2F41" w:themeColor="accent1" w:themeShade="8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442D77" wp14:editId="0F91297E">
                <wp:simplePos x="0" y="0"/>
                <wp:positionH relativeFrom="column">
                  <wp:posOffset>-62733</wp:posOffset>
                </wp:positionH>
                <wp:positionV relativeFrom="paragraph">
                  <wp:posOffset>-264876</wp:posOffset>
                </wp:positionV>
                <wp:extent cx="1964057" cy="1149350"/>
                <wp:effectExtent l="0" t="0" r="0" b="0"/>
                <wp:wrapSquare wrapText="bothSides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7" cy="1149350"/>
                          <a:chOff x="0" y="0"/>
                          <a:chExt cx="1964057" cy="11493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95" y="3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C36E3" w14:textId="77777777" w:rsidR="00A11A14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30195" y="9147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D4187" w14:textId="77777777" w:rsidR="00A11A14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739"/>
                            <a:ext cx="182880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19607" y="0"/>
                            <a:ext cx="44450" cy="114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3" style="width:154.65pt;height:90.5pt;position:absolute;mso-position-horizontal-relative:text;mso-position-horizontal:absolute;margin-left:-4.9397pt;mso-position-vertical-relative:text;margin-top:-20.8564pt;" coordsize="19640,11493">
                <v:rect id="Rectangle 7" style="position:absolute;width:425;height:1915;left:13;top: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5;height:1915;left:18301;top: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" style="position:absolute;width:18288;height:8382;left:0;top:1857;" filled="f">
                  <v:imagedata r:id="rId6"/>
                </v:shape>
                <v:shape id="Picture 48" style="position:absolute;width:444;height:11493;left:19196;top:0;" filled="f">
                  <v:imagedata r:id="rId7"/>
                </v:shape>
                <w10:wrap type="square"/>
              </v:group>
            </w:pict>
          </mc:Fallback>
        </mc:AlternateContent>
      </w:r>
      <w:r w:rsidRPr="0038270F">
        <w:rPr>
          <w:noProof/>
          <w:color w:val="0A2F41" w:themeColor="accent1" w:themeShade="80"/>
        </w:rPr>
        <w:drawing>
          <wp:anchor distT="0" distB="0" distL="114300" distR="114300" simplePos="0" relativeHeight="251659264" behindDoc="0" locked="0" layoutInCell="1" allowOverlap="0" wp14:anchorId="4EF17288" wp14:editId="1FC3A83F">
            <wp:simplePos x="0" y="0"/>
            <wp:positionH relativeFrom="column">
              <wp:posOffset>3406906</wp:posOffset>
            </wp:positionH>
            <wp:positionV relativeFrom="paragraph">
              <wp:posOffset>-264876</wp:posOffset>
            </wp:positionV>
            <wp:extent cx="44450" cy="1187450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70F">
        <w:rPr>
          <w:noProof/>
          <w:color w:val="0A2F41" w:themeColor="accent1" w:themeShade="80"/>
        </w:rPr>
        <w:drawing>
          <wp:anchor distT="0" distB="0" distL="114300" distR="114300" simplePos="0" relativeHeight="251660288" behindDoc="0" locked="0" layoutInCell="1" allowOverlap="0" wp14:anchorId="301A2E63" wp14:editId="777259F6">
            <wp:simplePos x="0" y="0"/>
            <wp:positionH relativeFrom="column">
              <wp:posOffset>4873123</wp:posOffset>
            </wp:positionH>
            <wp:positionV relativeFrom="paragraph">
              <wp:posOffset>-263925</wp:posOffset>
            </wp:positionV>
            <wp:extent cx="1527048" cy="1091184"/>
            <wp:effectExtent l="0" t="0" r="0" b="0"/>
            <wp:wrapSquare wrapText="bothSides"/>
            <wp:docPr id="2816" name="Picture 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" name="Picture 28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70F" w:rsidRPr="0038270F">
        <w:rPr>
          <w:rFonts w:ascii="Arial" w:eastAsia="Arial" w:hAnsi="Arial" w:cs="Arial"/>
          <w:color w:val="0A2F41" w:themeColor="accent1" w:themeShade="80"/>
          <w:sz w:val="16"/>
        </w:rPr>
        <w:t>E</w:t>
      </w: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scuela de Ingenierías C.A.S.E.M.  </w:t>
      </w:r>
    </w:p>
    <w:p w14:paraId="3DA7BB0E" w14:textId="77777777" w:rsidR="00A11A14" w:rsidRPr="0038270F" w:rsidRDefault="00000000">
      <w:pPr>
        <w:spacing w:after="0"/>
        <w:ind w:left="10" w:right="-228" w:hanging="10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Marina, Náutica y Campus Rio San Pedro  </w:t>
      </w:r>
    </w:p>
    <w:p w14:paraId="66BFEF1C" w14:textId="77777777" w:rsidR="00A11A14" w:rsidRPr="0038270F" w:rsidRDefault="00000000">
      <w:pPr>
        <w:spacing w:after="0"/>
        <w:ind w:left="542" w:right="45" w:hanging="10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Radioelectrónica </w:t>
      </w:r>
      <w:proofErr w:type="gramStart"/>
      <w:r w:rsidRPr="0038270F">
        <w:rPr>
          <w:rFonts w:ascii="Arial" w:eastAsia="Arial" w:hAnsi="Arial" w:cs="Arial"/>
          <w:color w:val="0A2F41" w:themeColor="accent1" w:themeShade="80"/>
          <w:sz w:val="16"/>
        </w:rPr>
        <w:t>11510  Puerto</w:t>
      </w:r>
      <w:proofErr w:type="gramEnd"/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 Real (Cádiz) </w:t>
      </w:r>
    </w:p>
    <w:p w14:paraId="6C44FC01" w14:textId="77777777" w:rsidR="00A11A14" w:rsidRPr="0038270F" w:rsidRDefault="00000000">
      <w:pPr>
        <w:spacing w:after="35"/>
        <w:ind w:left="10" w:right="45" w:hanging="10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b/>
          <w:color w:val="0A2F41" w:themeColor="accent1" w:themeShade="80"/>
          <w:sz w:val="16"/>
        </w:rPr>
        <w:t xml:space="preserve"> </w:t>
      </w: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Tel. 956016032.  </w:t>
      </w:r>
    </w:p>
    <w:p w14:paraId="2D84B5B7" w14:textId="77777777" w:rsidR="00A11A14" w:rsidRPr="0038270F" w:rsidRDefault="00000000">
      <w:pPr>
        <w:spacing w:after="0"/>
        <w:ind w:left="10" w:right="45" w:hanging="10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b/>
          <w:color w:val="0A2F41" w:themeColor="accent1" w:themeShade="80"/>
          <w:sz w:val="16"/>
        </w:rPr>
        <w:t>Dirección</w:t>
      </w: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 Fax: 956016031 </w:t>
      </w:r>
    </w:p>
    <w:p w14:paraId="573BF0FD" w14:textId="77777777" w:rsidR="00A11A14" w:rsidRPr="0038270F" w:rsidRDefault="00000000">
      <w:pPr>
        <w:spacing w:after="0"/>
        <w:ind w:left="5375" w:right="45" w:hanging="10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http://nauticas.uca.es </w:t>
      </w:r>
    </w:p>
    <w:p w14:paraId="31990D00" w14:textId="77777777" w:rsidR="00A11A14" w:rsidRPr="0038270F" w:rsidRDefault="00000000">
      <w:pPr>
        <w:spacing w:after="36"/>
        <w:ind w:left="5365" w:right="45"/>
        <w:jc w:val="center"/>
        <w:rPr>
          <w:color w:val="0A2F41" w:themeColor="accent1" w:themeShade="80"/>
        </w:rPr>
      </w:pPr>
      <w:r w:rsidRPr="0038270F">
        <w:rPr>
          <w:rFonts w:ascii="Arial" w:eastAsia="Arial" w:hAnsi="Arial" w:cs="Arial"/>
          <w:color w:val="0A2F41" w:themeColor="accent1" w:themeShade="80"/>
          <w:sz w:val="16"/>
          <w:u w:val="single" w:color="0000FF"/>
        </w:rPr>
        <w:t>direccion.nautica@uca.es</w:t>
      </w: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 </w:t>
      </w:r>
    </w:p>
    <w:p w14:paraId="579492D7" w14:textId="77777777" w:rsidR="00A11A14" w:rsidRPr="0038270F" w:rsidRDefault="00000000">
      <w:pPr>
        <w:spacing w:after="149"/>
        <w:jc w:val="right"/>
        <w:rPr>
          <w:color w:val="0A2F41" w:themeColor="accent1" w:themeShade="80"/>
        </w:rPr>
      </w:pPr>
      <w:r w:rsidRPr="0038270F">
        <w:rPr>
          <w:rFonts w:ascii="Garamond" w:eastAsia="Garamond" w:hAnsi="Garamond" w:cs="Garamond"/>
          <w:color w:val="0A2F41" w:themeColor="accent1" w:themeShade="80"/>
          <w:sz w:val="20"/>
        </w:rPr>
        <w:t xml:space="preserve">  </w:t>
      </w:r>
      <w:r w:rsidRPr="0038270F">
        <w:rPr>
          <w:rFonts w:ascii="Arial" w:eastAsia="Arial" w:hAnsi="Arial" w:cs="Arial"/>
          <w:color w:val="0A2F41" w:themeColor="accent1" w:themeShade="80"/>
          <w:sz w:val="16"/>
        </w:rPr>
        <w:t xml:space="preserve">  </w:t>
      </w:r>
    </w:p>
    <w:p w14:paraId="79D213C6" w14:textId="77777777" w:rsidR="00A11A14" w:rsidRDefault="00000000">
      <w:pPr>
        <w:spacing w:after="75"/>
        <w:ind w:left="567"/>
      </w:pPr>
      <w:r>
        <w:rPr>
          <w:rFonts w:ascii="Garamond" w:eastAsia="Garamond" w:hAnsi="Garamond" w:cs="Garamond"/>
          <w:sz w:val="20"/>
        </w:rPr>
        <w:t xml:space="preserve"> </w:t>
      </w:r>
    </w:p>
    <w:p w14:paraId="0B4D92B0" w14:textId="77777777" w:rsidR="00A11A14" w:rsidRDefault="00000000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tbl>
      <w:tblPr>
        <w:tblStyle w:val="TableGrid"/>
        <w:tblW w:w="9322" w:type="dxa"/>
        <w:tblInd w:w="572" w:type="dxa"/>
        <w:tblCellMar>
          <w:top w:w="8" w:type="dxa"/>
          <w:left w:w="9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1574"/>
        <w:gridCol w:w="1133"/>
        <w:gridCol w:w="1277"/>
        <w:gridCol w:w="965"/>
        <w:gridCol w:w="2266"/>
      </w:tblGrid>
      <w:tr w:rsidR="00A11A14" w14:paraId="43916969" w14:textId="77777777">
        <w:trPr>
          <w:trHeight w:val="864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3A0111E0" w14:textId="77777777" w:rsidR="00A11A14" w:rsidRDefault="00000000">
            <w:pPr>
              <w:spacing w:after="97"/>
              <w:ind w:left="14"/>
            </w:pPr>
            <w:r>
              <w:rPr>
                <w:rFonts w:ascii="Abadi" w:eastAsia="Abadi" w:hAnsi="Abadi" w:cs="Abadi"/>
                <w:sz w:val="28"/>
              </w:rPr>
              <w:t xml:space="preserve">IMPRESO 08 </w:t>
            </w:r>
          </w:p>
          <w:p w14:paraId="56179118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7"/>
              </w:rPr>
              <w:t xml:space="preserve">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612633F0" w14:textId="77777777" w:rsidR="00A11A14" w:rsidRDefault="00000000">
            <w:pPr>
              <w:spacing w:after="74"/>
              <w:ind w:left="29"/>
            </w:pPr>
            <w:r>
              <w:rPr>
                <w:rFonts w:ascii="Abadi" w:eastAsia="Abadi" w:hAnsi="Abadi" w:cs="Abadi"/>
                <w:sz w:val="20"/>
              </w:rPr>
              <w:t xml:space="preserve">INFORME DE EVALUACIÓN DEL TRABAJO FIN DE GRADO/MÁSTER POR PARTE </w:t>
            </w:r>
          </w:p>
          <w:p w14:paraId="11A35F73" w14:textId="77777777" w:rsidR="00A11A14" w:rsidRDefault="00000000">
            <w:pPr>
              <w:spacing w:after="0"/>
              <w:ind w:left="29"/>
            </w:pPr>
            <w:r>
              <w:rPr>
                <w:rFonts w:ascii="Abadi" w:eastAsia="Abadi" w:hAnsi="Abadi" w:cs="Abadi"/>
                <w:sz w:val="20"/>
              </w:rPr>
              <w:t xml:space="preserve">DE LA COMISIÓN EVALUADORA </w:t>
            </w:r>
          </w:p>
        </w:tc>
      </w:tr>
      <w:tr w:rsidR="00A11A14" w14:paraId="7BAD46F1" w14:textId="77777777">
        <w:trPr>
          <w:trHeight w:val="322"/>
        </w:trPr>
        <w:tc>
          <w:tcPr>
            <w:tcW w:w="2107" w:type="dxa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C85C88C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Apellidos: </w:t>
            </w:r>
          </w:p>
        </w:tc>
        <w:tc>
          <w:tcPr>
            <w:tcW w:w="7214" w:type="dxa"/>
            <w:gridSpan w:val="5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36B6FCF" w14:textId="77777777" w:rsidR="00A11A14" w:rsidRDefault="00000000">
            <w:pPr>
              <w:spacing w:after="0"/>
              <w:ind w:left="29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5E134E3D" w14:textId="77777777">
        <w:trPr>
          <w:trHeight w:val="312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1877739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Nombre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4F5A04D" w14:textId="77777777" w:rsidR="00A11A14" w:rsidRDefault="00000000">
            <w:pPr>
              <w:spacing w:after="0"/>
              <w:ind w:left="29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19D54DB0" w14:textId="77777777">
        <w:trPr>
          <w:trHeight w:val="312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5AD50B4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DNI: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4FDDB5E" w14:textId="77777777" w:rsidR="00A11A14" w:rsidRDefault="00000000">
            <w:pPr>
              <w:spacing w:after="0"/>
              <w:ind w:left="29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62F51951" w14:textId="77777777">
        <w:trPr>
          <w:trHeight w:val="312"/>
        </w:trPr>
        <w:tc>
          <w:tcPr>
            <w:tcW w:w="2107" w:type="dxa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71216AE" w14:textId="77777777" w:rsidR="00A11A14" w:rsidRDefault="00000000">
            <w:pPr>
              <w:spacing w:after="0"/>
              <w:ind w:right="64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Curso Académico </w:t>
            </w:r>
          </w:p>
        </w:tc>
        <w:tc>
          <w:tcPr>
            <w:tcW w:w="1574" w:type="dxa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BFCDE75" w14:textId="77777777" w:rsidR="00A11A14" w:rsidRDefault="00000000">
            <w:pPr>
              <w:spacing w:after="0"/>
              <w:ind w:right="65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20__/20__ </w:t>
            </w:r>
          </w:p>
        </w:tc>
        <w:tc>
          <w:tcPr>
            <w:tcW w:w="1133" w:type="dxa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EEF391F" w14:textId="77777777" w:rsidR="00A11A14" w:rsidRDefault="00000000">
            <w:pPr>
              <w:spacing w:after="0"/>
              <w:ind w:right="48"/>
              <w:jc w:val="center"/>
            </w:pPr>
            <w:r>
              <w:rPr>
                <w:rFonts w:ascii="Abadi" w:eastAsia="Abadi" w:hAnsi="Abadi" w:cs="Abadi"/>
                <w:sz w:val="18"/>
              </w:rPr>
              <w:t>Título.</w:t>
            </w: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A6F3573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Grado </w:t>
            </w:r>
          </w:p>
        </w:tc>
        <w:tc>
          <w:tcPr>
            <w:tcW w:w="3230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76258CB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5D183B19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FD933C1" w14:textId="77777777" w:rsidR="00A11A14" w:rsidRDefault="00A11A14"/>
        </w:tc>
        <w:tc>
          <w:tcPr>
            <w:tcW w:w="0" w:type="auto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AA37290" w14:textId="77777777" w:rsidR="00A11A14" w:rsidRDefault="00A11A14"/>
        </w:tc>
        <w:tc>
          <w:tcPr>
            <w:tcW w:w="0" w:type="auto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B6EFD77" w14:textId="77777777" w:rsidR="00A11A14" w:rsidRDefault="00A11A14"/>
        </w:tc>
        <w:tc>
          <w:tcPr>
            <w:tcW w:w="127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BFEA183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Máster </w:t>
            </w:r>
          </w:p>
        </w:tc>
        <w:tc>
          <w:tcPr>
            <w:tcW w:w="3230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286EBFE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56EDBB40" w14:textId="77777777">
        <w:trPr>
          <w:trHeight w:val="466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5A02765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Tutor del Trabajo 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C140416" w14:textId="77777777" w:rsidR="00A11A14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1CC8C916" w14:textId="77777777">
        <w:trPr>
          <w:trHeight w:val="571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9355871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Título del Trabajo 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E8EF139" w14:textId="77777777" w:rsidR="00A11A14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143A25D8" w14:textId="77777777">
        <w:trPr>
          <w:trHeight w:val="312"/>
        </w:trPr>
        <w:tc>
          <w:tcPr>
            <w:tcW w:w="7056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DD71F5E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RESUMEN DE LAS CALIFICACIONES DE LA COMISIÓN EVALUADORA </w:t>
            </w:r>
          </w:p>
        </w:tc>
        <w:tc>
          <w:tcPr>
            <w:tcW w:w="2266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0DB32D7" w14:textId="77777777" w:rsidR="00A11A14" w:rsidRDefault="00000000">
            <w:pPr>
              <w:spacing w:after="0"/>
              <w:ind w:left="10"/>
            </w:pPr>
            <w:r>
              <w:rPr>
                <w:rFonts w:ascii="Abadi" w:eastAsia="Abadi" w:hAnsi="Abadi" w:cs="Abadi"/>
                <w:sz w:val="20"/>
              </w:rPr>
              <w:t xml:space="preserve">CALIFICACIÓN % </w:t>
            </w:r>
          </w:p>
        </w:tc>
      </w:tr>
      <w:tr w:rsidR="00A11A14" w14:paraId="2DAB0B83" w14:textId="77777777">
        <w:trPr>
          <w:trHeight w:val="370"/>
        </w:trPr>
        <w:tc>
          <w:tcPr>
            <w:tcW w:w="7056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5CA8ABD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1. Aspectos formales </w:t>
            </w:r>
          </w:p>
        </w:tc>
        <w:tc>
          <w:tcPr>
            <w:tcW w:w="2266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6394224" w14:textId="77777777" w:rsidR="00A11A14" w:rsidRDefault="00000000">
            <w:pPr>
              <w:spacing w:after="0"/>
              <w:ind w:left="10"/>
            </w:pPr>
            <w:r>
              <w:rPr>
                <w:rFonts w:ascii="Abadi" w:eastAsia="Abadi" w:hAnsi="Abadi" w:cs="Abadi"/>
                <w:color w:val="FF0000"/>
                <w:sz w:val="20"/>
              </w:rPr>
              <w:t xml:space="preserve"> </w:t>
            </w:r>
          </w:p>
        </w:tc>
      </w:tr>
      <w:tr w:rsidR="00A11A14" w14:paraId="1E081551" w14:textId="77777777">
        <w:trPr>
          <w:trHeight w:val="312"/>
        </w:trPr>
        <w:tc>
          <w:tcPr>
            <w:tcW w:w="7056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5E56F6B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2. Contenido, presentación </w:t>
            </w:r>
          </w:p>
        </w:tc>
        <w:tc>
          <w:tcPr>
            <w:tcW w:w="2266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DF012A5" w14:textId="77777777" w:rsidR="00A11A14" w:rsidRDefault="00000000">
            <w:pPr>
              <w:spacing w:after="0"/>
              <w:ind w:left="7"/>
              <w:jc w:val="center"/>
            </w:pPr>
            <w:r>
              <w:rPr>
                <w:rFonts w:ascii="Abadi" w:eastAsia="Abadi" w:hAnsi="Abadi" w:cs="Abadi"/>
                <w:color w:val="FF0000"/>
                <w:sz w:val="20"/>
              </w:rPr>
              <w:t xml:space="preserve"> </w:t>
            </w:r>
          </w:p>
        </w:tc>
      </w:tr>
      <w:tr w:rsidR="00A11A14" w14:paraId="3AC2A998" w14:textId="77777777">
        <w:trPr>
          <w:trHeight w:val="398"/>
        </w:trPr>
        <w:tc>
          <w:tcPr>
            <w:tcW w:w="7056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72681F1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3. Recursos utilizados  </w:t>
            </w:r>
          </w:p>
        </w:tc>
        <w:tc>
          <w:tcPr>
            <w:tcW w:w="2266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B53D942" w14:textId="77777777" w:rsidR="00A11A14" w:rsidRDefault="00000000">
            <w:pPr>
              <w:spacing w:after="0"/>
              <w:ind w:left="7"/>
              <w:jc w:val="center"/>
            </w:pPr>
            <w:r>
              <w:rPr>
                <w:rFonts w:ascii="Abadi" w:eastAsia="Abadi" w:hAnsi="Abadi" w:cs="Abadi"/>
                <w:color w:val="FF0000"/>
                <w:sz w:val="20"/>
              </w:rPr>
              <w:t xml:space="preserve"> </w:t>
            </w:r>
          </w:p>
        </w:tc>
      </w:tr>
      <w:tr w:rsidR="00A11A14" w14:paraId="378F9F53" w14:textId="77777777">
        <w:trPr>
          <w:trHeight w:val="403"/>
        </w:trPr>
        <w:tc>
          <w:tcPr>
            <w:tcW w:w="7056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8F10648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20"/>
              </w:rPr>
              <w:t xml:space="preserve">4. Respuestas a las preguntas de la Comisión </w:t>
            </w:r>
          </w:p>
        </w:tc>
        <w:tc>
          <w:tcPr>
            <w:tcW w:w="2266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18ADEBC" w14:textId="77777777" w:rsidR="00A11A14" w:rsidRDefault="00000000">
            <w:pPr>
              <w:spacing w:after="0"/>
              <w:ind w:left="7"/>
              <w:jc w:val="center"/>
            </w:pPr>
            <w:r>
              <w:rPr>
                <w:rFonts w:ascii="Abadi" w:eastAsia="Abadi" w:hAnsi="Abadi" w:cs="Abadi"/>
                <w:color w:val="FF0000"/>
                <w:sz w:val="20"/>
              </w:rPr>
              <w:t xml:space="preserve"> </w:t>
            </w:r>
          </w:p>
        </w:tc>
      </w:tr>
      <w:tr w:rsidR="00A11A14" w14:paraId="7B565D9B" w14:textId="77777777">
        <w:trPr>
          <w:trHeight w:val="576"/>
        </w:trPr>
        <w:tc>
          <w:tcPr>
            <w:tcW w:w="2107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BE00281" w14:textId="77777777" w:rsidR="00A11A14" w:rsidRDefault="00000000">
            <w:pPr>
              <w:spacing w:after="0"/>
              <w:ind w:left="14"/>
            </w:pPr>
            <w:r>
              <w:rPr>
                <w:rFonts w:ascii="Abadi" w:eastAsia="Abadi" w:hAnsi="Abadi" w:cs="Abadi"/>
                <w:sz w:val="16"/>
              </w:rPr>
              <w:t xml:space="preserve">CALIFICACIÓN FINAL: </w:t>
            </w:r>
          </w:p>
        </w:tc>
        <w:tc>
          <w:tcPr>
            <w:tcW w:w="7214" w:type="dxa"/>
            <w:gridSpan w:val="5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BCCD00C" w14:textId="77777777" w:rsidR="00A11A14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A11A14" w14:paraId="4631FA22" w14:textId="77777777">
        <w:trPr>
          <w:trHeight w:val="3024"/>
        </w:trPr>
        <w:tc>
          <w:tcPr>
            <w:tcW w:w="9322" w:type="dxa"/>
            <w:gridSpan w:val="6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B521040" w14:textId="77777777" w:rsidR="00A11A14" w:rsidRDefault="00000000">
            <w:pPr>
              <w:spacing w:after="62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5646345A" w14:textId="77777777" w:rsidR="00A11A14" w:rsidRDefault="00000000">
            <w:pPr>
              <w:spacing w:after="67"/>
              <w:ind w:right="49"/>
              <w:jc w:val="center"/>
            </w:pPr>
            <w:r>
              <w:rPr>
                <w:rFonts w:ascii="Abadi" w:eastAsia="Abadi" w:hAnsi="Abadi" w:cs="Abadi"/>
                <w:sz w:val="18"/>
              </w:rPr>
              <w:t xml:space="preserve">En___________________________a________de_____________________202__ </w:t>
            </w:r>
          </w:p>
          <w:p w14:paraId="5E533703" w14:textId="77777777" w:rsidR="00A11A14" w:rsidRDefault="00000000">
            <w:pPr>
              <w:spacing w:after="67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39725185" w14:textId="77777777" w:rsidR="00A11A14" w:rsidRDefault="00000000">
            <w:pPr>
              <w:spacing w:after="62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71AE3694" w14:textId="77777777" w:rsidR="00A11A14" w:rsidRDefault="00000000">
            <w:pPr>
              <w:spacing w:after="67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4370AEBF" w14:textId="77777777" w:rsidR="00A11A14" w:rsidRDefault="00000000">
            <w:pPr>
              <w:spacing w:after="62"/>
              <w:ind w:right="49"/>
              <w:jc w:val="center"/>
            </w:pPr>
            <w:r>
              <w:rPr>
                <w:rFonts w:ascii="Abadi" w:eastAsia="Abadi" w:hAnsi="Abadi" w:cs="Abadi"/>
                <w:sz w:val="18"/>
              </w:rPr>
              <w:t xml:space="preserve">Fdo.: Vocal I </w:t>
            </w:r>
          </w:p>
          <w:p w14:paraId="54ECAD47" w14:textId="77777777" w:rsidR="00A11A14" w:rsidRDefault="00000000">
            <w:pPr>
              <w:spacing w:after="67"/>
              <w:ind w:left="9"/>
              <w:jc w:val="center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16C0591C" w14:textId="77777777" w:rsidR="00A11A14" w:rsidRDefault="00000000">
            <w:pPr>
              <w:spacing w:after="62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6C273241" w14:textId="77777777" w:rsidR="00A11A14" w:rsidRDefault="00000000">
            <w:pPr>
              <w:spacing w:after="67"/>
              <w:ind w:left="14"/>
            </w:pPr>
            <w:r>
              <w:rPr>
                <w:rFonts w:ascii="Abadi" w:eastAsia="Abadi" w:hAnsi="Abadi" w:cs="Abadi"/>
                <w:sz w:val="18"/>
              </w:rPr>
              <w:t xml:space="preserve"> </w:t>
            </w:r>
          </w:p>
          <w:p w14:paraId="36BFD276" w14:textId="77777777" w:rsidR="00A11A14" w:rsidRDefault="00000000">
            <w:pPr>
              <w:spacing w:after="81"/>
              <w:ind w:right="51"/>
              <w:jc w:val="center"/>
            </w:pPr>
            <w:r>
              <w:rPr>
                <w:rFonts w:ascii="Abadi" w:eastAsia="Abadi" w:hAnsi="Abadi" w:cs="Abadi"/>
                <w:sz w:val="18"/>
              </w:rPr>
              <w:t xml:space="preserve">Fdo.: </w:t>
            </w:r>
            <w:proofErr w:type="gramStart"/>
            <w:r>
              <w:rPr>
                <w:rFonts w:ascii="Abadi" w:eastAsia="Abadi" w:hAnsi="Abadi" w:cs="Abadi"/>
                <w:sz w:val="18"/>
              </w:rPr>
              <w:t>Secretario</w:t>
            </w:r>
            <w:proofErr w:type="gramEnd"/>
            <w:r>
              <w:rPr>
                <w:rFonts w:ascii="Abadi" w:eastAsia="Abadi" w:hAnsi="Abadi" w:cs="Abadi"/>
                <w:sz w:val="18"/>
              </w:rPr>
              <w:t xml:space="preserve">/a                                              Fdo.: Presidente/a </w:t>
            </w:r>
          </w:p>
          <w:p w14:paraId="77F9D374" w14:textId="77777777" w:rsidR="00A11A14" w:rsidRDefault="00000000">
            <w:pPr>
              <w:spacing w:after="0"/>
              <w:ind w:left="15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</w:tbl>
    <w:p w14:paraId="0655C0E6" w14:textId="77777777" w:rsidR="00A11A14" w:rsidRDefault="00000000">
      <w:pPr>
        <w:pStyle w:val="Ttulo1"/>
      </w:pPr>
      <w:r>
        <w:t xml:space="preserve">COORDINADOR/A DEL TRABAJO FIN DE GRADO/ MÁSTER DE EIMANAR </w:t>
      </w:r>
    </w:p>
    <w:p w14:paraId="22D5E32A" w14:textId="77777777" w:rsidR="00A11A14" w:rsidRDefault="00000000">
      <w:pPr>
        <w:spacing w:after="3095"/>
      </w:pPr>
      <w:r>
        <w:rPr>
          <w:rFonts w:ascii="Verdana" w:eastAsia="Verdana" w:hAnsi="Verdana" w:cs="Verdana"/>
          <w:sz w:val="20"/>
        </w:rPr>
        <w:t xml:space="preserve"> </w:t>
      </w:r>
    </w:p>
    <w:p w14:paraId="02789129" w14:textId="77777777" w:rsidR="00A11A14" w:rsidRDefault="00000000">
      <w:pPr>
        <w:spacing w:after="46"/>
        <w:ind w:right="196"/>
        <w:jc w:val="right"/>
      </w:pPr>
      <w:r>
        <w:rPr>
          <w:rFonts w:ascii="Garamond" w:eastAsia="Garamond" w:hAnsi="Garamond" w:cs="Garamond"/>
          <w:sz w:val="20"/>
        </w:rPr>
        <w:lastRenderedPageBreak/>
        <w:t xml:space="preserve">1 </w:t>
      </w:r>
    </w:p>
    <w:p w14:paraId="66658FA2" w14:textId="77777777" w:rsidR="00A11A14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sectPr w:rsidR="00A11A14" w:rsidSect="0038270F">
      <w:pgSz w:w="11904" w:h="16838"/>
      <w:pgMar w:top="0" w:right="1218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14"/>
    <w:rsid w:val="0038270F"/>
    <w:rsid w:val="00A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1E133"/>
  <w15:docId w15:val="{DB815C60-8932-D943-B1DB-04A4F82E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1" w:line="259" w:lineRule="auto"/>
      <w:ind w:left="933"/>
      <w:outlineLvl w:val="0"/>
    </w:pPr>
    <w:rPr>
      <w:rFonts w:ascii="Verdana" w:eastAsia="Verdana" w:hAnsi="Verdana" w:cs="Verdan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Salmeron Vaca</dc:creator>
  <cp:keywords/>
  <cp:lastModifiedBy>Antonio Salmeron Vaca</cp:lastModifiedBy>
  <cp:revision>2</cp:revision>
  <dcterms:created xsi:type="dcterms:W3CDTF">2025-09-11T08:48:00Z</dcterms:created>
  <dcterms:modified xsi:type="dcterms:W3CDTF">2025-09-11T08:48:00Z</dcterms:modified>
</cp:coreProperties>
</file>