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4018" w14:textId="6E08F8A4" w:rsidR="00475AEA" w:rsidRPr="00D87BC9" w:rsidRDefault="0061393B" w:rsidP="00D87BC9">
      <w:pPr>
        <w:ind w:left="-426"/>
        <w:jc w:val="both"/>
        <w:rPr>
          <w:rFonts w:ascii="Abadi" w:hAnsi="Abadi"/>
          <w:sz w:val="20"/>
          <w:szCs w:val="20"/>
        </w:rPr>
      </w:pPr>
      <w:r>
        <w:rPr>
          <w:rFonts w:ascii="Abadi" w:hAnsi="Abadi"/>
          <w:sz w:val="20"/>
          <w:szCs w:val="20"/>
        </w:rPr>
        <w:t xml:space="preserve">Borrador del </w:t>
      </w:r>
      <w:r w:rsidR="004D5621" w:rsidRPr="00D87BC9">
        <w:rPr>
          <w:rFonts w:ascii="Abadi" w:hAnsi="Abadi"/>
          <w:sz w:val="20"/>
          <w:szCs w:val="20"/>
        </w:rPr>
        <w:t>Acta de la consulta</w:t>
      </w:r>
      <w:r w:rsidR="00691E33" w:rsidRPr="00D87BC9">
        <w:rPr>
          <w:rFonts w:ascii="Abadi" w:hAnsi="Abadi"/>
          <w:sz w:val="20"/>
          <w:szCs w:val="20"/>
        </w:rPr>
        <w:t>,</w:t>
      </w:r>
      <w:r w:rsidR="004D5621" w:rsidRPr="00D87BC9">
        <w:rPr>
          <w:rFonts w:ascii="Abadi" w:hAnsi="Abadi"/>
          <w:sz w:val="20"/>
          <w:szCs w:val="20"/>
        </w:rPr>
        <w:t xml:space="preserve"> mediante correo electrónico</w:t>
      </w:r>
      <w:r w:rsidR="00691E33" w:rsidRPr="00D87BC9">
        <w:rPr>
          <w:rFonts w:ascii="Abadi" w:hAnsi="Abadi"/>
          <w:sz w:val="20"/>
          <w:szCs w:val="20"/>
        </w:rPr>
        <w:t>,</w:t>
      </w:r>
      <w:r w:rsidR="004D5621" w:rsidRPr="00D87BC9">
        <w:rPr>
          <w:rFonts w:ascii="Abadi" w:hAnsi="Abadi"/>
          <w:sz w:val="20"/>
          <w:szCs w:val="20"/>
        </w:rPr>
        <w:t xml:space="preserve"> efectuada a los miembros de la Comisión de Garantía de Calidad de la Escuela de Ingenierías Marina, Náutica y Radioelectrónica</w:t>
      </w:r>
      <w:r w:rsidR="00691E33" w:rsidRPr="00D87BC9">
        <w:rPr>
          <w:rFonts w:ascii="Abadi" w:hAnsi="Abadi"/>
          <w:sz w:val="20"/>
          <w:szCs w:val="20"/>
        </w:rPr>
        <w:t>.</w:t>
      </w:r>
    </w:p>
    <w:p w14:paraId="76A95DD4" w14:textId="5A818B38" w:rsidR="004D5621" w:rsidRPr="00D87BC9" w:rsidRDefault="004D5621" w:rsidP="00D87BC9">
      <w:pPr>
        <w:ind w:left="-426"/>
        <w:jc w:val="both"/>
        <w:rPr>
          <w:rFonts w:ascii="Abadi" w:hAnsi="Abadi"/>
          <w:sz w:val="20"/>
          <w:szCs w:val="20"/>
        </w:rPr>
      </w:pPr>
    </w:p>
    <w:p w14:paraId="5BC0D758" w14:textId="77777777" w:rsidR="000D7DB7" w:rsidRDefault="004D5621" w:rsidP="00D87BC9">
      <w:pPr>
        <w:ind w:left="-426"/>
        <w:jc w:val="both"/>
        <w:rPr>
          <w:rFonts w:ascii="Abadi" w:hAnsi="Abadi"/>
          <w:sz w:val="20"/>
          <w:szCs w:val="20"/>
        </w:rPr>
      </w:pPr>
      <w:r w:rsidRPr="00D87BC9">
        <w:rPr>
          <w:rFonts w:ascii="Abadi" w:hAnsi="Abadi"/>
          <w:sz w:val="20"/>
          <w:szCs w:val="20"/>
        </w:rPr>
        <w:t xml:space="preserve">A las </w:t>
      </w:r>
      <w:r w:rsidR="003151D2" w:rsidRPr="00D87BC9">
        <w:rPr>
          <w:rFonts w:ascii="Abadi" w:hAnsi="Abadi"/>
          <w:sz w:val="20"/>
          <w:szCs w:val="20"/>
        </w:rPr>
        <w:t xml:space="preserve">13:58 </w:t>
      </w:r>
      <w:r w:rsidR="005B5FB4" w:rsidRPr="00D87BC9">
        <w:rPr>
          <w:rFonts w:ascii="Abadi" w:hAnsi="Abadi"/>
          <w:sz w:val="20"/>
          <w:szCs w:val="20"/>
        </w:rPr>
        <w:t>horas</w:t>
      </w:r>
      <w:r w:rsidRPr="00D87BC9">
        <w:rPr>
          <w:rFonts w:ascii="Abadi" w:hAnsi="Abadi"/>
          <w:sz w:val="20"/>
          <w:szCs w:val="20"/>
        </w:rPr>
        <w:t xml:space="preserve"> del día </w:t>
      </w:r>
      <w:r w:rsidR="003151D2" w:rsidRPr="00D87BC9">
        <w:rPr>
          <w:rFonts w:ascii="Abadi" w:hAnsi="Abadi"/>
          <w:sz w:val="20"/>
          <w:szCs w:val="20"/>
        </w:rPr>
        <w:t>1</w:t>
      </w:r>
      <w:r w:rsidR="005B5FB4" w:rsidRPr="00D87BC9">
        <w:rPr>
          <w:rFonts w:ascii="Abadi" w:hAnsi="Abadi"/>
          <w:sz w:val="20"/>
          <w:szCs w:val="20"/>
        </w:rPr>
        <w:t xml:space="preserve"> de </w:t>
      </w:r>
      <w:r w:rsidR="003151D2" w:rsidRPr="00D87BC9">
        <w:rPr>
          <w:rFonts w:ascii="Abadi" w:hAnsi="Abadi"/>
          <w:sz w:val="20"/>
          <w:szCs w:val="20"/>
        </w:rPr>
        <w:t>diciembre</w:t>
      </w:r>
      <w:r w:rsidR="005B5FB4" w:rsidRPr="00D87BC9">
        <w:rPr>
          <w:rFonts w:ascii="Abadi" w:hAnsi="Abadi"/>
          <w:sz w:val="20"/>
          <w:szCs w:val="20"/>
        </w:rPr>
        <w:t xml:space="preserve"> de 2025,</w:t>
      </w:r>
      <w:r w:rsidRPr="00D87BC9">
        <w:rPr>
          <w:rFonts w:ascii="Abadi" w:hAnsi="Abadi"/>
          <w:sz w:val="20"/>
          <w:szCs w:val="20"/>
        </w:rPr>
        <w:t xml:space="preserve"> se remite a los miembros de la citada comisión el siguiente correo electrónico:</w:t>
      </w:r>
    </w:p>
    <w:p w14:paraId="36C6D144" w14:textId="5E4D6FA4" w:rsidR="004D5621" w:rsidRPr="00D87BC9" w:rsidRDefault="00691E33" w:rsidP="00D87BC9">
      <w:pPr>
        <w:ind w:left="-426"/>
        <w:jc w:val="both"/>
        <w:rPr>
          <w:rFonts w:ascii="Abadi" w:hAnsi="Abadi"/>
          <w:sz w:val="20"/>
          <w:szCs w:val="20"/>
        </w:rPr>
      </w:pPr>
      <w:r w:rsidRPr="00D87BC9">
        <w:rPr>
          <w:rFonts w:ascii="Abadi" w:hAnsi="Abadi"/>
          <w:sz w:val="20"/>
          <w:szCs w:val="20"/>
        </w:rPr>
        <w:t xml:space="preserve">    </w:t>
      </w:r>
    </w:p>
    <w:p w14:paraId="40437F7E" w14:textId="16227362" w:rsidR="003151D2" w:rsidRPr="00D87BC9" w:rsidRDefault="003151D2" w:rsidP="00D87BC9">
      <w:pPr>
        <w:pStyle w:val="p1"/>
        <w:ind w:left="-426"/>
        <w:jc w:val="both"/>
        <w:rPr>
          <w:rFonts w:ascii="Abadi" w:hAnsi="Abadi"/>
          <w:sz w:val="20"/>
          <w:szCs w:val="20"/>
        </w:rPr>
      </w:pPr>
      <w:r w:rsidRPr="00D87BC9">
        <w:rPr>
          <w:rFonts w:ascii="Abadi" w:hAnsi="Abadi"/>
          <w:sz w:val="20"/>
          <w:szCs w:val="20"/>
        </w:rPr>
        <w:t>“Buenas Noches, siguiendo las instrucciones de la Directora, María de las Nieves Endrina Sánchez, y como miembro de la Comisión de Garantía de Calidad de nuestro Centro, se remite la propuesta de reconocimientos de prácticas y Optatividad que en archivo adjunto se remite a fin de que, si lo considera oportuno, dé su Visto Bueno antes de las 12,00 horas del próximo miércoles 3 de diciembre de los corrientes: Caso de no contestación en el plazo establecido se entenderá que está conforme.</w:t>
      </w:r>
    </w:p>
    <w:p w14:paraId="787EE162" w14:textId="77061964" w:rsidR="003151D2" w:rsidRDefault="003151D2" w:rsidP="00D87BC9">
      <w:pPr>
        <w:pStyle w:val="p1"/>
        <w:ind w:left="-426"/>
        <w:jc w:val="both"/>
        <w:rPr>
          <w:rFonts w:ascii="Abadi" w:hAnsi="Abadi"/>
          <w:sz w:val="20"/>
          <w:szCs w:val="20"/>
        </w:rPr>
      </w:pPr>
      <w:r w:rsidRPr="00D87BC9">
        <w:rPr>
          <w:rFonts w:ascii="Abadi" w:hAnsi="Abadi"/>
          <w:sz w:val="20"/>
          <w:szCs w:val="20"/>
        </w:rPr>
        <w:t>Saludos.”</w:t>
      </w:r>
    </w:p>
    <w:p w14:paraId="53CC459F" w14:textId="77777777" w:rsidR="00D87BC9" w:rsidRPr="00D87BC9" w:rsidRDefault="00D87BC9" w:rsidP="00D87BC9">
      <w:pPr>
        <w:pStyle w:val="p1"/>
        <w:jc w:val="both"/>
        <w:rPr>
          <w:rFonts w:ascii="Abadi" w:hAnsi="Abadi"/>
          <w:sz w:val="20"/>
          <w:szCs w:val="20"/>
        </w:rPr>
      </w:pPr>
    </w:p>
    <w:tbl>
      <w:tblPr>
        <w:tblStyle w:val="Tablanormal2"/>
        <w:tblW w:w="10206" w:type="dxa"/>
        <w:tblInd w:w="-567" w:type="dxa"/>
        <w:tblLook w:val="04A0" w:firstRow="1" w:lastRow="0" w:firstColumn="1" w:lastColumn="0" w:noHBand="0" w:noVBand="1"/>
      </w:tblPr>
      <w:tblGrid>
        <w:gridCol w:w="4111"/>
        <w:gridCol w:w="1985"/>
        <w:gridCol w:w="4110"/>
      </w:tblGrid>
      <w:tr w:rsidR="00D87BC9" w:rsidRPr="00D87BC9" w14:paraId="1467CD09" w14:textId="77777777" w:rsidTr="00D87BC9">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11" w:type="dxa"/>
          </w:tcPr>
          <w:p w14:paraId="10635319" w14:textId="77777777" w:rsidR="00D87BC9" w:rsidRPr="00D87BC9" w:rsidRDefault="00D87BC9" w:rsidP="00D87BC9">
            <w:pPr>
              <w:rPr>
                <w:rFonts w:ascii="Abadi" w:hAnsi="Abadi"/>
                <w:b w:val="0"/>
                <w:bCs w:val="0"/>
                <w:color w:val="002060"/>
                <w:sz w:val="16"/>
                <w:szCs w:val="16"/>
              </w:rPr>
            </w:pPr>
            <w:r w:rsidRPr="00D87BC9">
              <w:rPr>
                <w:rFonts w:ascii="Abadi" w:eastAsia="Abadi" w:hAnsi="Abadi" w:cs="Abadi"/>
                <w:color w:val="002060"/>
                <w:sz w:val="16"/>
                <w:szCs w:val="16"/>
              </w:rPr>
              <w:t xml:space="preserve">SOLICITANTE Y PERIODO PRÁCTICAS </w:t>
            </w:r>
          </w:p>
        </w:tc>
        <w:tc>
          <w:tcPr>
            <w:tcW w:w="1985" w:type="dxa"/>
          </w:tcPr>
          <w:p w14:paraId="4D77A758" w14:textId="77777777" w:rsidR="00D87BC9" w:rsidRPr="00D87BC9" w:rsidRDefault="00D87BC9" w:rsidP="00D87BC9">
            <w:pPr>
              <w:cnfStyle w:val="100000000000" w:firstRow="1" w:lastRow="0" w:firstColumn="0" w:lastColumn="0" w:oddVBand="0" w:evenVBand="0" w:oddHBand="0" w:evenHBand="0" w:firstRowFirstColumn="0" w:firstRowLastColumn="0" w:lastRowFirstColumn="0" w:lastRowLastColumn="0"/>
              <w:rPr>
                <w:rFonts w:ascii="Abadi" w:hAnsi="Abadi"/>
                <w:b w:val="0"/>
                <w:bCs w:val="0"/>
                <w:color w:val="002060"/>
                <w:sz w:val="16"/>
                <w:szCs w:val="16"/>
              </w:rPr>
            </w:pPr>
            <w:r w:rsidRPr="00D87BC9">
              <w:rPr>
                <w:rFonts w:ascii="Abadi" w:eastAsia="Abadi" w:hAnsi="Abadi" w:cs="Abadi"/>
                <w:color w:val="002060"/>
                <w:sz w:val="16"/>
                <w:szCs w:val="16"/>
              </w:rPr>
              <w:t xml:space="preserve">PRACTICAS EN BUQUE </w:t>
            </w:r>
          </w:p>
        </w:tc>
        <w:tc>
          <w:tcPr>
            <w:tcW w:w="4110" w:type="dxa"/>
          </w:tcPr>
          <w:p w14:paraId="025BBCD4" w14:textId="77777777" w:rsidR="00D87BC9" w:rsidRPr="00D87BC9" w:rsidRDefault="00D87BC9" w:rsidP="00D87BC9">
            <w:pPr>
              <w:cnfStyle w:val="100000000000" w:firstRow="1" w:lastRow="0" w:firstColumn="0" w:lastColumn="0" w:oddVBand="0" w:evenVBand="0" w:oddHBand="0" w:evenHBand="0" w:firstRowFirstColumn="0" w:firstRowLastColumn="0" w:lastRowFirstColumn="0" w:lastRowLastColumn="0"/>
              <w:rPr>
                <w:rFonts w:ascii="Abadi" w:hAnsi="Abadi"/>
                <w:b w:val="0"/>
                <w:bCs w:val="0"/>
                <w:color w:val="002060"/>
                <w:sz w:val="16"/>
                <w:szCs w:val="16"/>
              </w:rPr>
            </w:pPr>
            <w:r w:rsidRPr="00D87BC9">
              <w:rPr>
                <w:rFonts w:ascii="Abadi" w:eastAsia="Abadi" w:hAnsi="Abadi" w:cs="Abadi"/>
                <w:color w:val="002060"/>
                <w:sz w:val="16"/>
                <w:szCs w:val="16"/>
              </w:rPr>
              <w:t xml:space="preserve">IINFORME </w:t>
            </w:r>
          </w:p>
        </w:tc>
      </w:tr>
      <w:tr w:rsidR="00D87BC9" w:rsidRPr="00D87BC9" w14:paraId="7BD2841A" w14:textId="77777777" w:rsidTr="00D87BC9">
        <w:trPr>
          <w:cnfStyle w:val="000000100000" w:firstRow="0" w:lastRow="0" w:firstColumn="0" w:lastColumn="0" w:oddVBand="0" w:evenVBand="0" w:oddHBand="1" w:evenHBand="0" w:firstRowFirstColumn="0" w:firstRowLastColumn="0" w:lastRowFirstColumn="0" w:lastRowLastColumn="0"/>
          <w:trHeight w:val="2328"/>
        </w:trPr>
        <w:tc>
          <w:tcPr>
            <w:cnfStyle w:val="001000000000" w:firstRow="0" w:lastRow="0" w:firstColumn="1" w:lastColumn="0" w:oddVBand="0" w:evenVBand="0" w:oddHBand="0" w:evenHBand="0" w:firstRowFirstColumn="0" w:firstRowLastColumn="0" w:lastRowFirstColumn="0" w:lastRowLastColumn="0"/>
            <w:tcW w:w="4111" w:type="dxa"/>
          </w:tcPr>
          <w:p w14:paraId="6D3198B4"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DIONISIO RUIZ ANDRADES, con DNI número 47.342.545N, ha realizado Practicas Extracurriculares en la Empresa Naviera MARFLET MARINE S.A., a bordo del Buque VIRGEN DEL CISNE, IMO 9428372, buque mercante de bandera CHIPRE, y de la clase OIL CHEMICAL TANKER</w:t>
            </w:r>
            <w:r w:rsidRPr="00D87BC9">
              <w:rPr>
                <w:rStyle w:val="s1"/>
                <w:rFonts w:ascii="Abadi" w:hAnsi="Abadi"/>
                <w:color w:val="002060"/>
                <w:sz w:val="16"/>
                <w:szCs w:val="16"/>
              </w:rPr>
              <w:t xml:space="preserve">, </w:t>
            </w:r>
            <w:r w:rsidRPr="00D87BC9">
              <w:rPr>
                <w:rFonts w:ascii="Abadi" w:hAnsi="Abadi"/>
                <w:color w:val="002060"/>
                <w:sz w:val="16"/>
                <w:szCs w:val="16"/>
              </w:rPr>
              <w:t>con 30045 GT.</w:t>
            </w:r>
          </w:p>
          <w:p w14:paraId="22BC1858" w14:textId="33E0B094"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De acuerdo con los informes presentados por el alumno, y firmados por el Capitán del Buque, los datos de las prácticas realizadas son los siguientes:</w:t>
            </w:r>
          </w:p>
          <w:p w14:paraId="24FEB17A"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Inicio: 29/03/2025</w:t>
            </w:r>
          </w:p>
          <w:p w14:paraId="59EB5010"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Fin: 03/10/2025</w:t>
            </w:r>
          </w:p>
          <w:p w14:paraId="336B5F3D"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Días de Embarque: 189 días</w:t>
            </w:r>
          </w:p>
          <w:p w14:paraId="39317071"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 xml:space="preserve"> </w:t>
            </w:r>
          </w:p>
        </w:tc>
        <w:tc>
          <w:tcPr>
            <w:tcW w:w="1985" w:type="dxa"/>
          </w:tcPr>
          <w:p w14:paraId="38B36B41" w14:textId="77777777" w:rsidR="00D87BC9" w:rsidRPr="00D87BC9" w:rsidRDefault="00D87BC9" w:rsidP="00D87BC9">
            <w:pPr>
              <w:cnfStyle w:val="000000100000" w:firstRow="0" w:lastRow="0" w:firstColumn="0" w:lastColumn="0" w:oddVBand="0" w:evenVBand="0" w:oddHBand="1" w:evenHBand="0" w:firstRowFirstColumn="0" w:firstRowLastColumn="0" w:lastRowFirstColumn="0" w:lastRowLastColumn="0"/>
              <w:rPr>
                <w:rFonts w:ascii="Abadi" w:hAnsi="Abadi"/>
                <w:color w:val="002060"/>
                <w:sz w:val="16"/>
                <w:szCs w:val="16"/>
              </w:rPr>
            </w:pPr>
            <w:r w:rsidRPr="00D87BC9">
              <w:rPr>
                <w:rFonts w:ascii="Abadi" w:eastAsia="Abadi" w:hAnsi="Abadi" w:cs="Abadi"/>
                <w:color w:val="002060"/>
                <w:sz w:val="16"/>
                <w:szCs w:val="16"/>
              </w:rPr>
              <w:t xml:space="preserve">Prácticas en Buque  </w:t>
            </w:r>
          </w:p>
          <w:p w14:paraId="56266C09" w14:textId="77777777" w:rsidR="00D87BC9" w:rsidRPr="00D87BC9" w:rsidRDefault="00D87BC9" w:rsidP="00D87BC9">
            <w:pPr>
              <w:spacing w:after="2"/>
              <w:cnfStyle w:val="000000100000" w:firstRow="0" w:lastRow="0" w:firstColumn="0" w:lastColumn="0" w:oddVBand="0" w:evenVBand="0" w:oddHBand="1" w:evenHBand="0" w:firstRowFirstColumn="0" w:firstRowLastColumn="0" w:lastRowFirstColumn="0" w:lastRowLastColumn="0"/>
              <w:rPr>
                <w:rFonts w:ascii="Abadi" w:hAnsi="Abadi"/>
                <w:color w:val="002060"/>
                <w:sz w:val="16"/>
                <w:szCs w:val="16"/>
              </w:rPr>
            </w:pPr>
            <w:r w:rsidRPr="00D87BC9">
              <w:rPr>
                <w:rFonts w:ascii="Abadi" w:eastAsia="Abadi" w:hAnsi="Abadi" w:cs="Abadi"/>
                <w:color w:val="002060"/>
                <w:sz w:val="16"/>
                <w:szCs w:val="16"/>
              </w:rPr>
              <w:t xml:space="preserve">41414034 </w:t>
            </w:r>
          </w:p>
          <w:p w14:paraId="1B0B83CB" w14:textId="77777777" w:rsidR="00D87BC9" w:rsidRPr="00D87BC9" w:rsidRDefault="00D87BC9" w:rsidP="00D87BC9">
            <w:pPr>
              <w:cnfStyle w:val="000000100000" w:firstRow="0" w:lastRow="0" w:firstColumn="0" w:lastColumn="0" w:oddVBand="0" w:evenVBand="0" w:oddHBand="1" w:evenHBand="0" w:firstRowFirstColumn="0" w:firstRowLastColumn="0" w:lastRowFirstColumn="0" w:lastRowLastColumn="0"/>
              <w:rPr>
                <w:rFonts w:ascii="Abadi" w:hAnsi="Abadi"/>
                <w:color w:val="002060"/>
                <w:sz w:val="16"/>
                <w:szCs w:val="16"/>
              </w:rPr>
            </w:pPr>
            <w:r w:rsidRPr="00D87BC9">
              <w:rPr>
                <w:rFonts w:ascii="Abadi" w:eastAsia="Abadi" w:hAnsi="Abadi" w:cs="Abadi"/>
                <w:color w:val="002060"/>
                <w:sz w:val="16"/>
                <w:szCs w:val="16"/>
              </w:rPr>
              <w:t xml:space="preserve"> </w:t>
            </w:r>
          </w:p>
        </w:tc>
        <w:tc>
          <w:tcPr>
            <w:tcW w:w="4110" w:type="dxa"/>
          </w:tcPr>
          <w:p w14:paraId="23CBB327" w14:textId="77777777" w:rsidR="00D87BC9" w:rsidRPr="00D87BC9" w:rsidRDefault="00D87BC9" w:rsidP="00D87BC9">
            <w:pPr>
              <w:jc w:val="both"/>
              <w:cnfStyle w:val="000000100000" w:firstRow="0" w:lastRow="0" w:firstColumn="0" w:lastColumn="0" w:oddVBand="0" w:evenVBand="0" w:oddHBand="1" w:evenHBand="0" w:firstRowFirstColumn="0" w:firstRowLastColumn="0" w:lastRowFirstColumn="0" w:lastRowLastColumn="0"/>
              <w:rPr>
                <w:rFonts w:ascii="Abadi" w:eastAsia="Abadi" w:hAnsi="Abadi" w:cs="Abadi"/>
                <w:color w:val="002060"/>
                <w:sz w:val="16"/>
                <w:szCs w:val="16"/>
              </w:rPr>
            </w:pPr>
            <w:r w:rsidRPr="00D87BC9">
              <w:rPr>
                <w:rFonts w:ascii="Abadi" w:eastAsia="Abadi" w:hAnsi="Abadi" w:cs="Abadi"/>
                <w:color w:val="002060"/>
                <w:sz w:val="16"/>
                <w:szCs w:val="16"/>
              </w:rPr>
              <w:t xml:space="preserve">Favorable. Informe Prof. Bismarck Jigena </w:t>
            </w:r>
          </w:p>
          <w:p w14:paraId="58A49FAE" w14:textId="77777777" w:rsidR="00D87BC9" w:rsidRPr="00D87BC9" w:rsidRDefault="00D87BC9" w:rsidP="00D87BC9">
            <w:pPr>
              <w:pStyle w:val="p1"/>
              <w:jc w:val="both"/>
              <w:cnfStyle w:val="000000100000" w:firstRow="0" w:lastRow="0" w:firstColumn="0" w:lastColumn="0" w:oddVBand="0" w:evenVBand="0" w:oddHBand="1" w:evenHBand="0" w:firstRowFirstColumn="0" w:firstRowLastColumn="0" w:lastRowFirstColumn="0" w:lastRowLastColumn="0"/>
              <w:rPr>
                <w:rFonts w:ascii="Abadi" w:hAnsi="Abadi"/>
                <w:color w:val="002060"/>
                <w:sz w:val="16"/>
                <w:szCs w:val="16"/>
              </w:rPr>
            </w:pPr>
            <w:r w:rsidRPr="00D87BC9">
              <w:rPr>
                <w:rFonts w:ascii="Abadi" w:hAnsi="Abadi"/>
                <w:b/>
                <w:bCs/>
                <w:color w:val="002060"/>
                <w:sz w:val="16"/>
                <w:szCs w:val="16"/>
              </w:rPr>
              <w:t>INFORME FINAL:</w:t>
            </w:r>
          </w:p>
          <w:p w14:paraId="3E8EBF1C" w14:textId="77777777" w:rsidR="00D87BC9" w:rsidRPr="00D87BC9" w:rsidRDefault="00D87BC9" w:rsidP="00D87BC9">
            <w:pPr>
              <w:pStyle w:val="p1"/>
              <w:jc w:val="both"/>
              <w:cnfStyle w:val="000000100000" w:firstRow="0" w:lastRow="0" w:firstColumn="0" w:lastColumn="0" w:oddVBand="0" w:evenVBand="0" w:oddHBand="1" w:evenHBand="0" w:firstRowFirstColumn="0" w:firstRowLastColumn="0" w:lastRowFirstColumn="0" w:lastRowLastColumn="0"/>
              <w:rPr>
                <w:rFonts w:ascii="Abadi" w:hAnsi="Abadi"/>
                <w:color w:val="002060"/>
                <w:sz w:val="16"/>
                <w:szCs w:val="16"/>
              </w:rPr>
            </w:pPr>
            <w:r w:rsidRPr="00D87BC9">
              <w:rPr>
                <w:rFonts w:ascii="Abadi" w:hAnsi="Abadi"/>
                <w:color w:val="002060"/>
                <w:sz w:val="16"/>
                <w:szCs w:val="16"/>
              </w:rPr>
              <w:t>El alumno ha cumplido con los días de prácticas exigidos por la Normativa de la UCA (133 días), en un buque mercante que cumple con los requerimientos de la DGMM.</w:t>
            </w:r>
          </w:p>
          <w:p w14:paraId="05467A67" w14:textId="77777777" w:rsidR="00D87BC9" w:rsidRPr="00D87BC9" w:rsidRDefault="00D87BC9" w:rsidP="00D87BC9">
            <w:pPr>
              <w:jc w:val="both"/>
              <w:cnfStyle w:val="000000100000" w:firstRow="0" w:lastRow="0" w:firstColumn="0" w:lastColumn="0" w:oddVBand="0" w:evenVBand="0" w:oddHBand="1" w:evenHBand="0" w:firstRowFirstColumn="0" w:firstRowLastColumn="0" w:lastRowFirstColumn="0" w:lastRowLastColumn="0"/>
              <w:rPr>
                <w:rFonts w:ascii="Abadi" w:hAnsi="Abadi"/>
                <w:color w:val="002060"/>
                <w:sz w:val="16"/>
                <w:szCs w:val="16"/>
              </w:rPr>
            </w:pPr>
            <w:r w:rsidRPr="00D87BC9">
              <w:rPr>
                <w:rFonts w:ascii="Abadi" w:hAnsi="Abadi"/>
                <w:color w:val="002060"/>
                <w:sz w:val="16"/>
                <w:szCs w:val="16"/>
              </w:rPr>
              <w:t>Es lo que informo a la Dirección de la EIMANAR de forma FAVORABLE.</w:t>
            </w:r>
          </w:p>
        </w:tc>
      </w:tr>
      <w:tr w:rsidR="00D87BC9" w:rsidRPr="00D87BC9" w14:paraId="69B491DD" w14:textId="77777777" w:rsidTr="00D87BC9">
        <w:trPr>
          <w:trHeight w:val="1542"/>
        </w:trPr>
        <w:tc>
          <w:tcPr>
            <w:cnfStyle w:val="001000000000" w:firstRow="0" w:lastRow="0" w:firstColumn="1" w:lastColumn="0" w:oddVBand="0" w:evenVBand="0" w:oddHBand="0" w:evenHBand="0" w:firstRowFirstColumn="0" w:firstRowLastColumn="0" w:lastRowFirstColumn="0" w:lastRowLastColumn="0"/>
            <w:tcW w:w="4111" w:type="dxa"/>
          </w:tcPr>
          <w:p w14:paraId="33F715CF" w14:textId="77777777" w:rsidR="00D87BC9" w:rsidRPr="00D87BC9" w:rsidRDefault="00D87BC9" w:rsidP="00D87BC9">
            <w:pPr>
              <w:spacing w:after="2"/>
              <w:jc w:val="both"/>
              <w:rPr>
                <w:rFonts w:ascii="Abadi" w:eastAsia="Abadi" w:hAnsi="Abadi" w:cs="Abadi"/>
                <w:color w:val="002060"/>
                <w:sz w:val="16"/>
                <w:szCs w:val="16"/>
              </w:rPr>
            </w:pPr>
            <w:r w:rsidRPr="00D87BC9">
              <w:rPr>
                <w:rFonts w:ascii="Abadi" w:eastAsia="Abadi" w:hAnsi="Abadi" w:cs="Abadi"/>
                <w:color w:val="002060"/>
                <w:sz w:val="16"/>
                <w:szCs w:val="16"/>
              </w:rPr>
              <w:t>ISABEL MARÍA ALCANTARA ROSADO</w:t>
            </w:r>
          </w:p>
          <w:p w14:paraId="290C6F55"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Solicito el reconocimiento de la asignatura de Prácticas Externas 41415038 del Grado en Ingeniería Radioelectrónica por prácticas realizadas como alumna en la empresa Balearia Euro líneas Marítimas S.A. como alumna ETO.</w:t>
            </w:r>
          </w:p>
          <w:p w14:paraId="5D17E525"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Al haber realizado 325 horas, solicito que:</w:t>
            </w:r>
          </w:p>
          <w:p w14:paraId="78BEB167"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300 horas se utilicen para el reconocimiento de la asignatura 41415038 y 25 horas se reconozcan como un (1) crédito de Optatividad.</w:t>
            </w:r>
          </w:p>
          <w:p w14:paraId="46A8AB03" w14:textId="77777777" w:rsidR="00D87BC9" w:rsidRPr="00D87BC9" w:rsidRDefault="00D87BC9" w:rsidP="00D87BC9">
            <w:pPr>
              <w:pStyle w:val="p1"/>
              <w:jc w:val="both"/>
              <w:rPr>
                <w:rFonts w:ascii="Abadi" w:hAnsi="Abadi"/>
                <w:color w:val="002060"/>
                <w:sz w:val="16"/>
                <w:szCs w:val="16"/>
              </w:rPr>
            </w:pPr>
          </w:p>
        </w:tc>
        <w:tc>
          <w:tcPr>
            <w:tcW w:w="1985" w:type="dxa"/>
          </w:tcPr>
          <w:p w14:paraId="4FB56FD3" w14:textId="77777777" w:rsidR="00D87BC9" w:rsidRPr="00D87BC9" w:rsidRDefault="00D87BC9" w:rsidP="00D87BC9">
            <w:pPr>
              <w:jc w:val="both"/>
              <w:cnfStyle w:val="000000000000" w:firstRow="0" w:lastRow="0" w:firstColumn="0" w:lastColumn="0" w:oddVBand="0" w:evenVBand="0" w:oddHBand="0" w:evenHBand="0" w:firstRowFirstColumn="0" w:firstRowLastColumn="0" w:lastRowFirstColumn="0" w:lastRowLastColumn="0"/>
              <w:rPr>
                <w:rFonts w:ascii="Abadi" w:hAnsi="Abadi"/>
                <w:color w:val="002060"/>
                <w:sz w:val="16"/>
                <w:szCs w:val="16"/>
              </w:rPr>
            </w:pPr>
            <w:r w:rsidRPr="00D87BC9">
              <w:rPr>
                <w:rFonts w:ascii="Abadi" w:eastAsia="Abadi" w:hAnsi="Abadi" w:cs="Abadi"/>
                <w:color w:val="002060"/>
                <w:sz w:val="16"/>
                <w:szCs w:val="16"/>
              </w:rPr>
              <w:t xml:space="preserve">Prácticas externas 41415034 </w:t>
            </w:r>
          </w:p>
          <w:p w14:paraId="7E8FD468" w14:textId="77777777" w:rsidR="00D87BC9" w:rsidRPr="00D87BC9" w:rsidRDefault="00D87BC9" w:rsidP="00D87BC9">
            <w:pPr>
              <w:jc w:val="both"/>
              <w:cnfStyle w:val="000000000000" w:firstRow="0" w:lastRow="0" w:firstColumn="0" w:lastColumn="0" w:oddVBand="0" w:evenVBand="0" w:oddHBand="0" w:evenHBand="0" w:firstRowFirstColumn="0" w:firstRowLastColumn="0" w:lastRowFirstColumn="0" w:lastRowLastColumn="0"/>
              <w:rPr>
                <w:rFonts w:ascii="Abadi" w:hAnsi="Abadi"/>
                <w:color w:val="002060"/>
                <w:sz w:val="16"/>
                <w:szCs w:val="16"/>
              </w:rPr>
            </w:pPr>
            <w:r w:rsidRPr="00D87BC9">
              <w:rPr>
                <w:rFonts w:ascii="Abadi" w:hAnsi="Abadi"/>
                <w:color w:val="002060"/>
                <w:sz w:val="16"/>
                <w:szCs w:val="16"/>
              </w:rPr>
              <w:t>Un (1) Crédito de Optatividad.</w:t>
            </w:r>
          </w:p>
        </w:tc>
        <w:tc>
          <w:tcPr>
            <w:tcW w:w="4110" w:type="dxa"/>
          </w:tcPr>
          <w:p w14:paraId="6ED4830E" w14:textId="77777777" w:rsidR="00D87BC9" w:rsidRPr="00D87BC9" w:rsidRDefault="00D87BC9" w:rsidP="00D87BC9">
            <w:pPr>
              <w:jc w:val="both"/>
              <w:cnfStyle w:val="000000000000" w:firstRow="0" w:lastRow="0" w:firstColumn="0" w:lastColumn="0" w:oddVBand="0" w:evenVBand="0" w:oddHBand="0" w:evenHBand="0" w:firstRowFirstColumn="0" w:firstRowLastColumn="0" w:lastRowFirstColumn="0" w:lastRowLastColumn="0"/>
              <w:rPr>
                <w:rFonts w:ascii="Abadi" w:hAnsi="Abadi"/>
                <w:color w:val="002060"/>
                <w:sz w:val="16"/>
                <w:szCs w:val="16"/>
              </w:rPr>
            </w:pPr>
            <w:r w:rsidRPr="00D87BC9">
              <w:rPr>
                <w:rFonts w:ascii="Abadi" w:eastAsia="Abadi" w:hAnsi="Abadi" w:cs="Abadi"/>
                <w:color w:val="002060"/>
                <w:sz w:val="16"/>
                <w:szCs w:val="16"/>
              </w:rPr>
              <w:t>Favorable. Informe Profa. Martín Arrázola</w:t>
            </w:r>
            <w:r w:rsidRPr="00D87BC9">
              <w:rPr>
                <w:rFonts w:ascii="Abadi" w:hAnsi="Abadi"/>
                <w:color w:val="002060"/>
                <w:sz w:val="16"/>
                <w:szCs w:val="16"/>
              </w:rPr>
              <w:t xml:space="preserve"> Isabel Alcántara ha realizado unas prácticas a bordo de un buque de Balearia, empresa con la que tenemos convenio, la realización de las prácticas ha sido conforme al proyecto formativo de la titulación de Ingeniería Radioelectrónica y me consta que no sólo ha realizado las horas que figuran en el certificado de la empresa, sino que ha participado activamente en las guardias de los oficiales a cargo de las guardias tanto de puente como del oficial ETO. Es por ello por lo que es correcto se le reconozca por la asignatura Practicas Externas y el crédito que le falta para concluir su titulación.</w:t>
            </w:r>
          </w:p>
        </w:tc>
      </w:tr>
      <w:tr w:rsidR="00D87BC9" w:rsidRPr="00D87BC9" w14:paraId="71A3E3AB" w14:textId="77777777" w:rsidTr="00D87BC9">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111" w:type="dxa"/>
            <w:vMerge w:val="restart"/>
          </w:tcPr>
          <w:p w14:paraId="4F4CCD23"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PARRA MENDOZA, ILDEFONSO</w:t>
            </w:r>
          </w:p>
          <w:p w14:paraId="5066893C"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Experiencia laboral de más de 25 años en el ámbito naval área de mantenimientos en buques (embarcaciones menores, remolcadores, patrulleros de altura, buques hidrográficos, veleros buques escuela), actualmente desempeñando desde 2019 puesto jefe/inspección de una de las áreas de mantenimiento del Ramo. Plataformas en la Jefatura de Mantenimiento del Arsenal de Cádiz en la Base Naval de la Carraca.</w:t>
            </w:r>
          </w:p>
          <w:p w14:paraId="08ABB49E" w14:textId="77777777" w:rsidR="00D87BC9" w:rsidRPr="00D87BC9" w:rsidRDefault="00D87BC9" w:rsidP="00D87BC9">
            <w:pPr>
              <w:pStyle w:val="p1"/>
              <w:jc w:val="both"/>
              <w:rPr>
                <w:rFonts w:ascii="Abadi" w:hAnsi="Abadi"/>
                <w:color w:val="002060"/>
                <w:sz w:val="16"/>
                <w:szCs w:val="16"/>
              </w:rPr>
            </w:pPr>
            <w:r w:rsidRPr="00D87BC9">
              <w:rPr>
                <w:rFonts w:ascii="Abadi" w:hAnsi="Abadi"/>
                <w:color w:val="002060"/>
                <w:sz w:val="16"/>
                <w:szCs w:val="16"/>
              </w:rPr>
              <w:t>Militar de carrera Escala de Suboficiales de la Armada. Especialista frio industrial, equipos hidráulicos y neumáticos, plantas tratamientos de aguas residuales. Responsable de los mantenimientos programados en varadas e incidentales, así como asistencias técnicas y reparaciones in situ a bordo. Comisionado a bordo del Buque Escuela Juan Sebastián de Elcano cumpliendo embarque desde el 15 08 2025 hasta el 31 12 2025. Realizando funciones supervisor de mantenimientos en máquinas.  4 meses de embarque, anteriormente también e navegado un total de 280 días repartidos entre 2011-</w:t>
            </w:r>
          </w:p>
        </w:tc>
        <w:tc>
          <w:tcPr>
            <w:tcW w:w="1985" w:type="dxa"/>
          </w:tcPr>
          <w:p w14:paraId="3E3CC181" w14:textId="77777777" w:rsidR="00D87BC9" w:rsidRPr="00D87BC9" w:rsidRDefault="00D87BC9" w:rsidP="00D87BC9">
            <w:pPr>
              <w:jc w:val="both"/>
              <w:cnfStyle w:val="000000100000" w:firstRow="0" w:lastRow="0" w:firstColumn="0" w:lastColumn="0" w:oddVBand="0" w:evenVBand="0" w:oddHBand="1" w:evenHBand="0" w:firstRowFirstColumn="0" w:firstRowLastColumn="0" w:lastRowFirstColumn="0" w:lastRowLastColumn="0"/>
              <w:rPr>
                <w:rFonts w:ascii="Abadi" w:hAnsi="Abadi"/>
                <w:color w:val="002060"/>
                <w:sz w:val="16"/>
                <w:szCs w:val="16"/>
              </w:rPr>
            </w:pPr>
            <w:r w:rsidRPr="00D87BC9">
              <w:rPr>
                <w:rFonts w:ascii="Abadi" w:eastAsia="Abadi" w:hAnsi="Abadi" w:cs="Abadi"/>
                <w:color w:val="002060"/>
                <w:sz w:val="16"/>
                <w:szCs w:val="16"/>
              </w:rPr>
              <w:t>Prácticas en Instalaciones Energéticas. 41413033</w:t>
            </w:r>
          </w:p>
        </w:tc>
        <w:tc>
          <w:tcPr>
            <w:tcW w:w="4110" w:type="dxa"/>
          </w:tcPr>
          <w:p w14:paraId="3BD83CDE" w14:textId="77777777" w:rsidR="00D87BC9" w:rsidRPr="00D87BC9" w:rsidRDefault="00D87BC9" w:rsidP="00D87BC9">
            <w:pPr>
              <w:jc w:val="both"/>
              <w:cnfStyle w:val="000000100000" w:firstRow="0" w:lastRow="0" w:firstColumn="0" w:lastColumn="0" w:oddVBand="0" w:evenVBand="0" w:oddHBand="1" w:evenHBand="0" w:firstRowFirstColumn="0" w:firstRowLastColumn="0" w:lastRowFirstColumn="0" w:lastRowLastColumn="0"/>
              <w:rPr>
                <w:rFonts w:ascii="Abadi" w:eastAsia="Abadi" w:hAnsi="Abadi" w:cs="Abadi"/>
                <w:color w:val="002060"/>
                <w:sz w:val="16"/>
                <w:szCs w:val="16"/>
              </w:rPr>
            </w:pPr>
            <w:r w:rsidRPr="00D87BC9">
              <w:rPr>
                <w:rFonts w:ascii="Abadi" w:eastAsia="Abadi" w:hAnsi="Abadi" w:cs="Abadi"/>
                <w:color w:val="002060"/>
                <w:sz w:val="16"/>
                <w:szCs w:val="16"/>
              </w:rPr>
              <w:t>Favorable. Informe de la Profa. Vanesa Durán Grados</w:t>
            </w:r>
          </w:p>
        </w:tc>
      </w:tr>
      <w:tr w:rsidR="00D87BC9" w:rsidRPr="00D87BC9" w14:paraId="33B8E510" w14:textId="77777777" w:rsidTr="00D87BC9">
        <w:trPr>
          <w:trHeight w:val="556"/>
        </w:trPr>
        <w:tc>
          <w:tcPr>
            <w:cnfStyle w:val="001000000000" w:firstRow="0" w:lastRow="0" w:firstColumn="1" w:lastColumn="0" w:oddVBand="0" w:evenVBand="0" w:oddHBand="0" w:evenHBand="0" w:firstRowFirstColumn="0" w:firstRowLastColumn="0" w:lastRowFirstColumn="0" w:lastRowLastColumn="0"/>
            <w:tcW w:w="4111" w:type="dxa"/>
            <w:vMerge/>
          </w:tcPr>
          <w:p w14:paraId="3761FADA" w14:textId="77777777" w:rsidR="00D87BC9" w:rsidRPr="00D87BC9" w:rsidRDefault="00D87BC9" w:rsidP="00D87BC9">
            <w:pPr>
              <w:pStyle w:val="p1"/>
              <w:jc w:val="both"/>
              <w:rPr>
                <w:rFonts w:ascii="Abadi" w:hAnsi="Abadi"/>
                <w:color w:val="002060"/>
                <w:sz w:val="16"/>
                <w:szCs w:val="16"/>
              </w:rPr>
            </w:pPr>
          </w:p>
        </w:tc>
        <w:tc>
          <w:tcPr>
            <w:tcW w:w="1985" w:type="dxa"/>
          </w:tcPr>
          <w:p w14:paraId="44E14E0B" w14:textId="77777777" w:rsidR="00D87BC9" w:rsidRPr="00D87BC9" w:rsidRDefault="00D87BC9" w:rsidP="00D87BC9">
            <w:pPr>
              <w:cnfStyle w:val="000000000000" w:firstRow="0" w:lastRow="0" w:firstColumn="0" w:lastColumn="0" w:oddVBand="0" w:evenVBand="0" w:oddHBand="0" w:evenHBand="0" w:firstRowFirstColumn="0" w:firstRowLastColumn="0" w:lastRowFirstColumn="0" w:lastRowLastColumn="0"/>
              <w:rPr>
                <w:rFonts w:ascii="Abadi" w:hAnsi="Abadi"/>
                <w:color w:val="002060"/>
                <w:sz w:val="16"/>
                <w:szCs w:val="16"/>
              </w:rPr>
            </w:pPr>
            <w:r w:rsidRPr="00D87BC9">
              <w:rPr>
                <w:rFonts w:ascii="Abadi" w:hAnsi="Abadi"/>
                <w:color w:val="002060"/>
                <w:sz w:val="16"/>
                <w:szCs w:val="16"/>
              </w:rPr>
              <w:t>Prácticas en Buque 41413034</w:t>
            </w:r>
          </w:p>
        </w:tc>
        <w:tc>
          <w:tcPr>
            <w:tcW w:w="4110" w:type="dxa"/>
          </w:tcPr>
          <w:p w14:paraId="127BD577" w14:textId="77777777" w:rsidR="00D87BC9" w:rsidRPr="00D87BC9" w:rsidRDefault="00D87BC9" w:rsidP="00D87BC9">
            <w:pPr>
              <w:cnfStyle w:val="000000000000" w:firstRow="0" w:lastRow="0" w:firstColumn="0" w:lastColumn="0" w:oddVBand="0" w:evenVBand="0" w:oddHBand="0" w:evenHBand="0" w:firstRowFirstColumn="0" w:firstRowLastColumn="0" w:lastRowFirstColumn="0" w:lastRowLastColumn="0"/>
              <w:rPr>
                <w:rFonts w:ascii="Abadi" w:eastAsia="Abadi" w:hAnsi="Abadi" w:cs="Abadi"/>
                <w:color w:val="002060"/>
                <w:sz w:val="16"/>
                <w:szCs w:val="16"/>
              </w:rPr>
            </w:pPr>
            <w:r w:rsidRPr="00D87BC9">
              <w:rPr>
                <w:rFonts w:ascii="Abadi" w:eastAsia="Abadi" w:hAnsi="Abadi" w:cs="Abadi"/>
                <w:color w:val="002060"/>
                <w:sz w:val="16"/>
                <w:szCs w:val="16"/>
              </w:rPr>
              <w:t>Desfavorable. Profa. Vanesa Durán Grados</w:t>
            </w:r>
          </w:p>
        </w:tc>
      </w:tr>
      <w:tr w:rsidR="00D87BC9" w:rsidRPr="00D87BC9" w14:paraId="2E7EC597" w14:textId="77777777" w:rsidTr="00D87BC9">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111" w:type="dxa"/>
            <w:vMerge/>
          </w:tcPr>
          <w:p w14:paraId="57385E71" w14:textId="77777777" w:rsidR="00D87BC9" w:rsidRPr="00D87BC9" w:rsidRDefault="00D87BC9" w:rsidP="00D87BC9">
            <w:pPr>
              <w:pStyle w:val="p1"/>
              <w:jc w:val="both"/>
              <w:rPr>
                <w:rFonts w:ascii="Abadi" w:hAnsi="Abadi"/>
                <w:color w:val="002060"/>
                <w:sz w:val="16"/>
                <w:szCs w:val="16"/>
              </w:rPr>
            </w:pPr>
          </w:p>
        </w:tc>
        <w:tc>
          <w:tcPr>
            <w:tcW w:w="1985" w:type="dxa"/>
          </w:tcPr>
          <w:p w14:paraId="288C07C5" w14:textId="77777777" w:rsidR="00D87BC9" w:rsidRPr="00D87BC9" w:rsidRDefault="00D87BC9" w:rsidP="00D87BC9">
            <w:pPr>
              <w:cnfStyle w:val="000000100000" w:firstRow="0" w:lastRow="0" w:firstColumn="0" w:lastColumn="0" w:oddVBand="0" w:evenVBand="0" w:oddHBand="1" w:evenHBand="0" w:firstRowFirstColumn="0" w:firstRowLastColumn="0" w:lastRowFirstColumn="0" w:lastRowLastColumn="0"/>
              <w:rPr>
                <w:rFonts w:ascii="Abadi" w:hAnsi="Abadi"/>
                <w:color w:val="002060"/>
                <w:sz w:val="16"/>
                <w:szCs w:val="16"/>
              </w:rPr>
            </w:pPr>
            <w:r w:rsidRPr="00D87BC9">
              <w:rPr>
                <w:rFonts w:ascii="Abadi" w:hAnsi="Abadi"/>
                <w:color w:val="002060"/>
                <w:sz w:val="16"/>
                <w:szCs w:val="16"/>
              </w:rPr>
              <w:t>Sistemas Auxiliares del Buque 41413034</w:t>
            </w:r>
          </w:p>
        </w:tc>
        <w:tc>
          <w:tcPr>
            <w:tcW w:w="4110" w:type="dxa"/>
          </w:tcPr>
          <w:p w14:paraId="1F12C791" w14:textId="77777777" w:rsidR="00D87BC9" w:rsidRPr="00D87BC9" w:rsidRDefault="00D87BC9" w:rsidP="00D87BC9">
            <w:pPr>
              <w:cnfStyle w:val="000000100000" w:firstRow="0" w:lastRow="0" w:firstColumn="0" w:lastColumn="0" w:oddVBand="0" w:evenVBand="0" w:oddHBand="1" w:evenHBand="0" w:firstRowFirstColumn="0" w:firstRowLastColumn="0" w:lastRowFirstColumn="0" w:lastRowLastColumn="0"/>
              <w:rPr>
                <w:rFonts w:ascii="Abadi" w:eastAsia="Abadi" w:hAnsi="Abadi" w:cs="Abadi"/>
                <w:color w:val="002060"/>
                <w:sz w:val="16"/>
                <w:szCs w:val="16"/>
              </w:rPr>
            </w:pPr>
            <w:r w:rsidRPr="00D87BC9">
              <w:rPr>
                <w:rFonts w:ascii="Abadi" w:hAnsi="Abadi"/>
                <w:color w:val="002060"/>
                <w:sz w:val="16"/>
                <w:szCs w:val="16"/>
              </w:rPr>
              <w:t>Desfavorable al reconocimiento de la asignatura Sistemas Auxiliares del Buque 41413034 al no estar recogida en Reglamento (Solo se reconocen asignaturas por asignaturas cursadas en universidades)</w:t>
            </w:r>
          </w:p>
        </w:tc>
      </w:tr>
    </w:tbl>
    <w:p w14:paraId="47ECA250" w14:textId="77777777" w:rsidR="005B5FB4" w:rsidRDefault="005B5FB4" w:rsidP="00D87BC9">
      <w:pPr>
        <w:jc w:val="both"/>
        <w:rPr>
          <w:rFonts w:ascii="Abadi" w:hAnsi="Abadi"/>
          <w:sz w:val="20"/>
          <w:szCs w:val="20"/>
        </w:rPr>
      </w:pPr>
    </w:p>
    <w:p w14:paraId="055A8AFD" w14:textId="3BD76BB6" w:rsidR="00D87BC9" w:rsidRDefault="00D87BC9">
      <w:pPr>
        <w:rPr>
          <w:rFonts w:ascii="Abadi" w:hAnsi="Abadi"/>
          <w:sz w:val="20"/>
          <w:szCs w:val="20"/>
        </w:rPr>
      </w:pPr>
      <w:r>
        <w:rPr>
          <w:rFonts w:ascii="Abadi" w:hAnsi="Abadi"/>
          <w:sz w:val="20"/>
          <w:szCs w:val="20"/>
        </w:rPr>
        <w:br w:type="page"/>
      </w:r>
    </w:p>
    <w:p w14:paraId="747FD0E0" w14:textId="4052E552" w:rsidR="0069471C" w:rsidRDefault="00691E33" w:rsidP="00D55DCF">
      <w:pPr>
        <w:jc w:val="both"/>
        <w:rPr>
          <w:rFonts w:ascii="Abadi" w:hAnsi="Abadi"/>
          <w:sz w:val="20"/>
          <w:szCs w:val="20"/>
        </w:rPr>
      </w:pPr>
      <w:r w:rsidRPr="00D87BC9">
        <w:rPr>
          <w:rFonts w:ascii="Abadi" w:hAnsi="Abadi"/>
          <w:sz w:val="20"/>
          <w:szCs w:val="20"/>
        </w:rPr>
        <w:lastRenderedPageBreak/>
        <w:t xml:space="preserve">Una vez finalizado el plazo establecido, </w:t>
      </w:r>
      <w:r w:rsidR="004D5621" w:rsidRPr="00D87BC9">
        <w:rPr>
          <w:rFonts w:ascii="Abadi" w:hAnsi="Abadi"/>
          <w:sz w:val="20"/>
          <w:szCs w:val="20"/>
        </w:rPr>
        <w:t>1</w:t>
      </w:r>
      <w:r w:rsidRPr="00D87BC9">
        <w:rPr>
          <w:rFonts w:ascii="Abadi" w:hAnsi="Abadi"/>
          <w:sz w:val="20"/>
          <w:szCs w:val="20"/>
        </w:rPr>
        <w:t>2</w:t>
      </w:r>
      <w:r w:rsidR="004D5621" w:rsidRPr="00D87BC9">
        <w:rPr>
          <w:rFonts w:ascii="Abadi" w:hAnsi="Abadi"/>
          <w:sz w:val="20"/>
          <w:szCs w:val="20"/>
        </w:rPr>
        <w:t>,00 horas del día</w:t>
      </w:r>
      <w:r w:rsidR="003151D2" w:rsidRPr="00D87BC9">
        <w:rPr>
          <w:rFonts w:ascii="Abadi" w:hAnsi="Abadi"/>
          <w:sz w:val="20"/>
          <w:szCs w:val="20"/>
        </w:rPr>
        <w:t xml:space="preserve"> 3</w:t>
      </w:r>
      <w:r w:rsidR="005B5FB4" w:rsidRPr="00D87BC9">
        <w:rPr>
          <w:rFonts w:ascii="Abadi" w:hAnsi="Abadi"/>
          <w:sz w:val="20"/>
          <w:szCs w:val="20"/>
        </w:rPr>
        <w:t xml:space="preserve"> de </w:t>
      </w:r>
      <w:r w:rsidR="003151D2" w:rsidRPr="00D87BC9">
        <w:rPr>
          <w:rFonts w:ascii="Abadi" w:hAnsi="Abadi"/>
          <w:sz w:val="20"/>
          <w:szCs w:val="20"/>
        </w:rPr>
        <w:t>dic</w:t>
      </w:r>
      <w:r w:rsidR="005B5FB4" w:rsidRPr="00D87BC9">
        <w:rPr>
          <w:rFonts w:ascii="Abadi" w:hAnsi="Abadi"/>
          <w:sz w:val="20"/>
          <w:szCs w:val="20"/>
        </w:rPr>
        <w:t>iembre de 2025</w:t>
      </w:r>
      <w:r w:rsidR="004D5621" w:rsidRPr="00D87BC9">
        <w:rPr>
          <w:rFonts w:ascii="Abadi" w:hAnsi="Abadi"/>
          <w:sz w:val="20"/>
          <w:szCs w:val="20"/>
        </w:rPr>
        <w:t xml:space="preserve">, </w:t>
      </w:r>
      <w:r w:rsidR="0069471C" w:rsidRPr="00D87BC9">
        <w:rPr>
          <w:rFonts w:ascii="Abadi" w:hAnsi="Abadi"/>
          <w:sz w:val="20"/>
          <w:szCs w:val="20"/>
        </w:rPr>
        <w:t>se produce el siguiente resultado de la votación:</w:t>
      </w:r>
    </w:p>
    <w:p w14:paraId="10046CA7" w14:textId="77777777" w:rsidR="00D55DCF" w:rsidRPr="00D87BC9" w:rsidRDefault="00D55DCF" w:rsidP="00D55DCF">
      <w:pPr>
        <w:jc w:val="both"/>
        <w:rPr>
          <w:rFonts w:ascii="Abadi" w:hAnsi="Abadi"/>
          <w:sz w:val="20"/>
          <w:szCs w:val="20"/>
        </w:rPr>
      </w:pPr>
    </w:p>
    <w:p w14:paraId="189DA0EC" w14:textId="314A8F32" w:rsidR="00D87BC9" w:rsidRDefault="00D87BC9" w:rsidP="00D55DCF">
      <w:pPr>
        <w:jc w:val="both"/>
        <w:rPr>
          <w:rFonts w:ascii="Abadi" w:hAnsi="Abadi"/>
          <w:sz w:val="20"/>
          <w:szCs w:val="20"/>
        </w:rPr>
      </w:pPr>
      <w:r>
        <w:rPr>
          <w:rFonts w:ascii="Abadi" w:hAnsi="Abadi"/>
          <w:sz w:val="20"/>
          <w:szCs w:val="20"/>
        </w:rPr>
        <w:t xml:space="preserve">Profa. </w:t>
      </w:r>
      <w:r w:rsidR="00D55DCF">
        <w:rPr>
          <w:rFonts w:ascii="Abadi" w:hAnsi="Abadi"/>
          <w:sz w:val="20"/>
          <w:szCs w:val="20"/>
        </w:rPr>
        <w:t>Fátima</w:t>
      </w:r>
      <w:r>
        <w:rPr>
          <w:rFonts w:ascii="Abadi" w:hAnsi="Abadi"/>
          <w:sz w:val="20"/>
          <w:szCs w:val="20"/>
        </w:rPr>
        <w:t xml:space="preserve"> Calderay Cayetano, no da el visto bueno al reconocimiento Desfavorable del Alumno Ildefonso Parra Mendoza en la asignatura Prácticas en Buque, </w:t>
      </w:r>
      <w:r w:rsidR="00D55DCF">
        <w:rPr>
          <w:rFonts w:ascii="Abadi" w:hAnsi="Abadi"/>
          <w:sz w:val="20"/>
          <w:szCs w:val="20"/>
        </w:rPr>
        <w:t>d</w:t>
      </w:r>
      <w:r>
        <w:rPr>
          <w:rFonts w:ascii="Abadi" w:hAnsi="Abadi"/>
          <w:sz w:val="20"/>
          <w:szCs w:val="20"/>
        </w:rPr>
        <w:t>el resto vota a favor.</w:t>
      </w:r>
    </w:p>
    <w:p w14:paraId="7CABDA34" w14:textId="77777777" w:rsidR="00D55DCF" w:rsidRDefault="00D55DCF" w:rsidP="00D55DCF">
      <w:pPr>
        <w:jc w:val="both"/>
        <w:rPr>
          <w:rFonts w:ascii="Abadi" w:hAnsi="Abadi"/>
          <w:sz w:val="20"/>
          <w:szCs w:val="20"/>
        </w:rPr>
      </w:pPr>
    </w:p>
    <w:p w14:paraId="343270EA" w14:textId="67DF0628" w:rsidR="00D87BC9" w:rsidRDefault="00D87BC9" w:rsidP="00D55DCF">
      <w:pPr>
        <w:jc w:val="both"/>
        <w:rPr>
          <w:rFonts w:ascii="Abadi" w:hAnsi="Abadi"/>
          <w:sz w:val="20"/>
          <w:szCs w:val="20"/>
        </w:rPr>
      </w:pPr>
      <w:r>
        <w:rPr>
          <w:rFonts w:ascii="Abadi" w:hAnsi="Abadi"/>
          <w:sz w:val="20"/>
          <w:szCs w:val="20"/>
        </w:rPr>
        <w:t xml:space="preserve">Profa. </w:t>
      </w:r>
      <w:r w:rsidR="00D55DCF">
        <w:rPr>
          <w:rFonts w:ascii="Abadi" w:hAnsi="Abadi"/>
          <w:sz w:val="20"/>
          <w:szCs w:val="20"/>
        </w:rPr>
        <w:t>Yolanda Amado Sánchez, no da el visto bueno al reconocimiento Desfavorable del Alumno Ildefonso Parra Mendoza en la asignatura Prácticas en Buque, del resto vota a favor.</w:t>
      </w:r>
    </w:p>
    <w:p w14:paraId="70F4097C" w14:textId="77777777" w:rsidR="00D55DCF" w:rsidRDefault="00D55DCF" w:rsidP="00D55DCF">
      <w:pPr>
        <w:jc w:val="both"/>
        <w:rPr>
          <w:rFonts w:ascii="Abadi" w:hAnsi="Abadi"/>
          <w:sz w:val="20"/>
          <w:szCs w:val="20"/>
        </w:rPr>
      </w:pPr>
    </w:p>
    <w:p w14:paraId="6AA29179" w14:textId="5D1CD59A" w:rsidR="00D55DCF" w:rsidRDefault="00D55DCF" w:rsidP="00D55DCF">
      <w:pPr>
        <w:jc w:val="both"/>
        <w:rPr>
          <w:rFonts w:ascii="Abadi" w:hAnsi="Abadi"/>
          <w:sz w:val="20"/>
          <w:szCs w:val="20"/>
        </w:rPr>
      </w:pPr>
      <w:r>
        <w:rPr>
          <w:rFonts w:ascii="Abadi" w:hAnsi="Abadi"/>
          <w:sz w:val="20"/>
          <w:szCs w:val="20"/>
        </w:rPr>
        <w:t>Don Tomás Bermúdez Travisto Da el visto bueno al Reconocimiento de prácticas de Dionisio Ruiz Andrades y de Isabel María Alcántara, pero no da la conformidad al no reconocimiento de prácticas en buque del alumno Ildefonso Parra Mendoza.</w:t>
      </w:r>
    </w:p>
    <w:p w14:paraId="1F5263C7" w14:textId="77777777" w:rsidR="00D55DCF" w:rsidRDefault="00D55DCF" w:rsidP="00D55DCF">
      <w:pPr>
        <w:jc w:val="both"/>
        <w:rPr>
          <w:rFonts w:ascii="Abadi" w:hAnsi="Abadi"/>
          <w:sz w:val="20"/>
          <w:szCs w:val="20"/>
        </w:rPr>
      </w:pPr>
    </w:p>
    <w:p w14:paraId="29B0F435" w14:textId="0D1F31D3" w:rsidR="00D55DCF" w:rsidRDefault="00D55DCF" w:rsidP="00D55DCF">
      <w:pPr>
        <w:jc w:val="both"/>
        <w:rPr>
          <w:rFonts w:ascii="Abadi" w:hAnsi="Abadi"/>
          <w:sz w:val="20"/>
          <w:szCs w:val="20"/>
        </w:rPr>
      </w:pPr>
      <w:r>
        <w:rPr>
          <w:rFonts w:ascii="Abadi" w:hAnsi="Abadi"/>
          <w:sz w:val="20"/>
          <w:szCs w:val="20"/>
        </w:rPr>
        <w:t>Doña Marina Ruiz de Lobera Galán, no da el visto bueno al reconocimiento desfavorable del alumno Ildefonso Parra Mendoza en la asignatura Prácticas en Buque.</w:t>
      </w:r>
    </w:p>
    <w:p w14:paraId="110A6447" w14:textId="77777777" w:rsidR="00D55DCF" w:rsidRDefault="00D55DCF" w:rsidP="00D55DCF">
      <w:pPr>
        <w:jc w:val="both"/>
        <w:rPr>
          <w:rFonts w:ascii="Abadi" w:hAnsi="Abadi"/>
          <w:sz w:val="20"/>
          <w:szCs w:val="20"/>
        </w:rPr>
      </w:pPr>
    </w:p>
    <w:p w14:paraId="714FDA5B" w14:textId="366C495C" w:rsidR="00D55DCF" w:rsidRDefault="00D55DCF" w:rsidP="00D55DCF">
      <w:pPr>
        <w:jc w:val="both"/>
        <w:rPr>
          <w:rFonts w:ascii="Abadi" w:hAnsi="Abadi" w:cs="Tahoma"/>
          <w:color w:val="000000"/>
          <w:sz w:val="20"/>
          <w:szCs w:val="20"/>
        </w:rPr>
      </w:pPr>
      <w:r w:rsidRPr="00D55DCF">
        <w:rPr>
          <w:rFonts w:ascii="Abadi" w:hAnsi="Abadi"/>
          <w:sz w:val="20"/>
          <w:szCs w:val="20"/>
        </w:rPr>
        <w:t xml:space="preserve">Prof. Cristóbal Corredor Cebrián, </w:t>
      </w:r>
      <w:r w:rsidRPr="00D55DCF">
        <w:rPr>
          <w:rFonts w:ascii="Abadi" w:hAnsi="Abadi" w:cs="Tahoma"/>
          <w:color w:val="000000"/>
          <w:sz w:val="20"/>
          <w:szCs w:val="20"/>
        </w:rPr>
        <w:t>doy visto bueno al reconocimiento favorable para los estudiantes Alcántara Rosado (Prácticas Externas) y Ruiz Andrades (Prácticas en Buque), en cuanto a la otra solicitud, no doy visto bueno al reconocimiento desfavorable para el estudiante Parra Mendoza en la asignatura de Prácticas en buque. </w:t>
      </w:r>
    </w:p>
    <w:p w14:paraId="119811D4" w14:textId="77777777" w:rsidR="00D55DCF" w:rsidRPr="00D55DCF" w:rsidRDefault="00D55DCF" w:rsidP="00D55DCF">
      <w:pPr>
        <w:jc w:val="both"/>
        <w:rPr>
          <w:rFonts w:ascii="Abadi" w:hAnsi="Abadi" w:cs="Tahoma"/>
          <w:color w:val="000000"/>
          <w:sz w:val="20"/>
          <w:szCs w:val="20"/>
        </w:rPr>
      </w:pPr>
    </w:p>
    <w:p w14:paraId="0835F447" w14:textId="77777777" w:rsidR="00D55DCF" w:rsidRPr="00D55DCF" w:rsidRDefault="00D55DCF" w:rsidP="00D55DCF">
      <w:pPr>
        <w:jc w:val="both"/>
        <w:rPr>
          <w:rFonts w:ascii="Abadi" w:hAnsi="Abadi" w:cs="Tahoma"/>
          <w:color w:val="000000"/>
          <w:sz w:val="20"/>
          <w:szCs w:val="20"/>
        </w:rPr>
      </w:pPr>
      <w:r w:rsidRPr="00D55DCF">
        <w:rPr>
          <w:rFonts w:ascii="Abadi" w:hAnsi="Abadi" w:cs="Tahoma"/>
          <w:color w:val="000000"/>
          <w:sz w:val="20"/>
          <w:szCs w:val="20"/>
        </w:rPr>
        <w:t>Profa. María Eugenia Teijeiro Lillo. doy visto bueno al reconocimiento favorable para los estudiantes Alcántara Rosado (Prácticas Externas) y Ruiz Andrades (Prácticas en Buque), en cuanto a la otra solicitud, no doy visto bueno al reconocimiento desfavorable para el estudiante Parra Mendoza en la asignatura de Prácticas en buque. </w:t>
      </w:r>
    </w:p>
    <w:p w14:paraId="5A260C21" w14:textId="77777777" w:rsidR="00D55DCF" w:rsidRDefault="00D55DCF" w:rsidP="00D55DCF">
      <w:pPr>
        <w:jc w:val="both"/>
        <w:rPr>
          <w:rFonts w:ascii="Abadi" w:hAnsi="Abadi" w:cs="Tahoma"/>
          <w:color w:val="000000"/>
          <w:sz w:val="20"/>
          <w:szCs w:val="20"/>
        </w:rPr>
      </w:pPr>
    </w:p>
    <w:p w14:paraId="20120927" w14:textId="00D4E9CC" w:rsidR="00D55DCF" w:rsidRPr="00D55DCF" w:rsidRDefault="00D55DCF" w:rsidP="00D55DCF">
      <w:pPr>
        <w:jc w:val="both"/>
        <w:rPr>
          <w:rFonts w:ascii="Abadi" w:hAnsi="Abadi" w:cs="Tahoma"/>
          <w:color w:val="000000"/>
          <w:sz w:val="20"/>
          <w:szCs w:val="20"/>
        </w:rPr>
      </w:pPr>
      <w:r>
        <w:rPr>
          <w:rFonts w:ascii="Abadi" w:hAnsi="Abadi" w:cs="Tahoma"/>
          <w:color w:val="000000"/>
          <w:sz w:val="20"/>
          <w:szCs w:val="20"/>
        </w:rPr>
        <w:t xml:space="preserve">Profa. Raquel Esther Rey Charlo. </w:t>
      </w:r>
      <w:r w:rsidRPr="00D55DCF">
        <w:rPr>
          <w:rFonts w:ascii="Abadi" w:hAnsi="Abadi"/>
          <w:color w:val="000000"/>
          <w:sz w:val="20"/>
          <w:szCs w:val="20"/>
        </w:rPr>
        <w:t>Doy el visto bueno al reconocimiento de prácticas tanto de Dionisio cómo de Isabel. Sin embargo, estoy en desacuerdo con el informe desfavorable para Ildefonso tras las aclaraciones realizadas por las compañeras.</w:t>
      </w:r>
    </w:p>
    <w:p w14:paraId="3F3B3A33" w14:textId="77777777" w:rsidR="00D55DCF" w:rsidRPr="00D55DCF" w:rsidRDefault="00D55DCF" w:rsidP="00D55DCF">
      <w:pPr>
        <w:rPr>
          <w:rFonts w:ascii="Abadi" w:hAnsi="Abadi" w:cs="Tahoma"/>
          <w:color w:val="000000"/>
          <w:sz w:val="20"/>
          <w:szCs w:val="20"/>
        </w:rPr>
      </w:pPr>
    </w:p>
    <w:p w14:paraId="1E8CE62E" w14:textId="101232F9" w:rsidR="000D7DB7" w:rsidRDefault="00C46E58" w:rsidP="00D87BC9">
      <w:pPr>
        <w:jc w:val="both"/>
        <w:rPr>
          <w:rFonts w:ascii="Abadi" w:hAnsi="Abadi"/>
          <w:sz w:val="20"/>
          <w:szCs w:val="20"/>
        </w:rPr>
      </w:pPr>
      <w:r w:rsidRPr="00D87BC9">
        <w:rPr>
          <w:rFonts w:ascii="Abadi" w:hAnsi="Abadi"/>
          <w:sz w:val="20"/>
          <w:szCs w:val="20"/>
        </w:rPr>
        <w:t xml:space="preserve">Ante las discrepancias por la negativa de la </w:t>
      </w:r>
      <w:r w:rsidR="00D87BC9" w:rsidRPr="00D87BC9">
        <w:rPr>
          <w:rFonts w:ascii="Abadi" w:hAnsi="Abadi"/>
          <w:sz w:val="20"/>
          <w:szCs w:val="20"/>
        </w:rPr>
        <w:t>Pr</w:t>
      </w:r>
      <w:r w:rsidR="00D87BC9">
        <w:rPr>
          <w:rFonts w:ascii="Abadi" w:hAnsi="Abadi"/>
          <w:sz w:val="20"/>
          <w:szCs w:val="20"/>
        </w:rPr>
        <w:t>o</w:t>
      </w:r>
      <w:r w:rsidR="00D87BC9" w:rsidRPr="00D87BC9">
        <w:rPr>
          <w:rFonts w:ascii="Abadi" w:hAnsi="Abadi"/>
          <w:sz w:val="20"/>
          <w:szCs w:val="20"/>
        </w:rPr>
        <w:t>fa</w:t>
      </w:r>
      <w:r w:rsidRPr="00D87BC9">
        <w:rPr>
          <w:rFonts w:ascii="Abadi" w:hAnsi="Abadi"/>
          <w:sz w:val="20"/>
          <w:szCs w:val="20"/>
        </w:rPr>
        <w:t xml:space="preserve">. Duran Grados en no </w:t>
      </w:r>
      <w:r w:rsidR="00D87BC9" w:rsidRPr="00D87BC9">
        <w:rPr>
          <w:rFonts w:ascii="Abadi" w:hAnsi="Abadi"/>
          <w:sz w:val="20"/>
          <w:szCs w:val="20"/>
        </w:rPr>
        <w:t>reconocer, Prácticas</w:t>
      </w:r>
      <w:r w:rsidRPr="00D87BC9">
        <w:rPr>
          <w:rFonts w:ascii="Abadi" w:hAnsi="Abadi"/>
          <w:sz w:val="20"/>
          <w:szCs w:val="20"/>
        </w:rPr>
        <w:t xml:space="preserve"> en Buque por experiencia profesional, del estudiante Sr. Parra Mendoza y al estar recogido en reglamento estos reconocimientos, se convocará para el </w:t>
      </w:r>
      <w:r w:rsidR="00D87BC9" w:rsidRPr="00D87BC9">
        <w:rPr>
          <w:rFonts w:ascii="Abadi" w:hAnsi="Abadi"/>
          <w:sz w:val="20"/>
          <w:szCs w:val="20"/>
        </w:rPr>
        <w:t>próximo</w:t>
      </w:r>
      <w:r w:rsidR="000D7DB7">
        <w:rPr>
          <w:rFonts w:ascii="Abadi" w:hAnsi="Abadi"/>
          <w:sz w:val="20"/>
          <w:szCs w:val="20"/>
        </w:rPr>
        <w:t xml:space="preserve"> 4 de diciembre de 2025</w:t>
      </w:r>
      <w:r w:rsidR="00D87BC9" w:rsidRPr="00D87BC9">
        <w:rPr>
          <w:rFonts w:ascii="Abadi" w:hAnsi="Abadi"/>
          <w:sz w:val="20"/>
          <w:szCs w:val="20"/>
        </w:rPr>
        <w:t xml:space="preserve"> una Comisión de Garantía de Calidad con el Orden del </w:t>
      </w:r>
      <w:r w:rsidR="000D7DB7" w:rsidRPr="00D87BC9">
        <w:rPr>
          <w:rFonts w:ascii="Abadi" w:hAnsi="Abadi"/>
          <w:sz w:val="20"/>
          <w:szCs w:val="20"/>
        </w:rPr>
        <w:t xml:space="preserve">día </w:t>
      </w:r>
      <w:r w:rsidR="000D7DB7">
        <w:rPr>
          <w:rFonts w:ascii="Abadi" w:hAnsi="Abadi"/>
          <w:sz w:val="20"/>
          <w:szCs w:val="20"/>
        </w:rPr>
        <w:t>“Reconocimiento de las prácticas en buque del Grado en Marina por experiencia profesional, del Estudiante D. Ildefonso Parra Mendoza.”</w:t>
      </w:r>
    </w:p>
    <w:p w14:paraId="46762E7A" w14:textId="668BE037" w:rsidR="00C46E58" w:rsidRPr="00D87BC9" w:rsidRDefault="00C46E58" w:rsidP="00D87BC9">
      <w:pPr>
        <w:jc w:val="both"/>
        <w:rPr>
          <w:rFonts w:ascii="Abadi" w:hAnsi="Abadi"/>
          <w:sz w:val="20"/>
          <w:szCs w:val="20"/>
        </w:rPr>
      </w:pPr>
    </w:p>
    <w:p w14:paraId="07909090" w14:textId="7F828606" w:rsidR="004D5621" w:rsidRPr="00D87BC9" w:rsidRDefault="004D5621" w:rsidP="00D87BC9">
      <w:pPr>
        <w:jc w:val="both"/>
        <w:rPr>
          <w:rFonts w:ascii="Abadi" w:hAnsi="Abadi"/>
          <w:sz w:val="20"/>
          <w:szCs w:val="20"/>
        </w:rPr>
      </w:pPr>
      <w:r w:rsidRPr="00D87BC9">
        <w:rPr>
          <w:rFonts w:ascii="Abadi" w:hAnsi="Abadi"/>
          <w:sz w:val="20"/>
          <w:szCs w:val="20"/>
        </w:rPr>
        <w:t xml:space="preserve">Puerto Real a </w:t>
      </w:r>
      <w:r w:rsidR="001E70E9" w:rsidRPr="00D87BC9">
        <w:rPr>
          <w:rFonts w:ascii="Abadi" w:hAnsi="Abadi"/>
          <w:sz w:val="20"/>
          <w:szCs w:val="20"/>
        </w:rPr>
        <w:t>en el día que aparece en la firma.</w:t>
      </w:r>
    </w:p>
    <w:p w14:paraId="656EAF8D" w14:textId="62519F25" w:rsidR="004D5621" w:rsidRPr="00D87BC9" w:rsidRDefault="004D5621" w:rsidP="00D87BC9">
      <w:pPr>
        <w:jc w:val="both"/>
        <w:rPr>
          <w:rFonts w:ascii="Abadi" w:hAnsi="Abadi"/>
          <w:sz w:val="20"/>
          <w:szCs w:val="20"/>
        </w:rPr>
      </w:pPr>
    </w:p>
    <w:p w14:paraId="70532FFF" w14:textId="5A0EC8BA" w:rsidR="004D5621" w:rsidRPr="00D87BC9" w:rsidRDefault="004D5621" w:rsidP="00D87BC9">
      <w:pPr>
        <w:jc w:val="both"/>
        <w:rPr>
          <w:rFonts w:ascii="Abadi" w:hAnsi="Abadi"/>
          <w:sz w:val="20"/>
          <w:szCs w:val="20"/>
        </w:rPr>
      </w:pPr>
      <w:r w:rsidRPr="00D87BC9">
        <w:rPr>
          <w:rFonts w:ascii="Abadi" w:hAnsi="Abadi"/>
          <w:sz w:val="20"/>
          <w:szCs w:val="20"/>
        </w:rPr>
        <w:t>VISTO BUENO</w:t>
      </w:r>
      <w:r w:rsidRPr="00D87BC9">
        <w:rPr>
          <w:rFonts w:ascii="Abadi" w:hAnsi="Abadi"/>
          <w:sz w:val="20"/>
          <w:szCs w:val="20"/>
        </w:rPr>
        <w:tab/>
      </w:r>
      <w:r w:rsidRPr="00D87BC9">
        <w:rPr>
          <w:rFonts w:ascii="Abadi" w:hAnsi="Abadi"/>
          <w:sz w:val="20"/>
          <w:szCs w:val="20"/>
        </w:rPr>
        <w:tab/>
      </w:r>
      <w:r w:rsidRPr="00D87BC9">
        <w:rPr>
          <w:rFonts w:ascii="Abadi" w:hAnsi="Abadi"/>
          <w:sz w:val="20"/>
          <w:szCs w:val="20"/>
        </w:rPr>
        <w:tab/>
      </w:r>
      <w:r w:rsidRPr="00D87BC9">
        <w:rPr>
          <w:rFonts w:ascii="Abadi" w:hAnsi="Abadi"/>
          <w:sz w:val="20"/>
          <w:szCs w:val="20"/>
        </w:rPr>
        <w:tab/>
      </w:r>
      <w:r w:rsidRPr="00D87BC9">
        <w:rPr>
          <w:rFonts w:ascii="Abadi" w:hAnsi="Abadi"/>
          <w:sz w:val="20"/>
          <w:szCs w:val="20"/>
        </w:rPr>
        <w:tab/>
      </w:r>
      <w:r w:rsidRPr="00D87BC9">
        <w:rPr>
          <w:rFonts w:ascii="Abadi" w:hAnsi="Abadi"/>
          <w:sz w:val="20"/>
          <w:szCs w:val="20"/>
        </w:rPr>
        <w:tab/>
        <w:t>EL SECRETARIO</w:t>
      </w:r>
    </w:p>
    <w:p w14:paraId="04377BA3" w14:textId="2EEAC24D" w:rsidR="004D5621" w:rsidRPr="00D87BC9" w:rsidRDefault="004D5621" w:rsidP="00D87BC9">
      <w:pPr>
        <w:jc w:val="both"/>
        <w:rPr>
          <w:rFonts w:ascii="Abadi" w:hAnsi="Abadi"/>
          <w:sz w:val="20"/>
          <w:szCs w:val="20"/>
        </w:rPr>
      </w:pPr>
      <w:r w:rsidRPr="00D87BC9">
        <w:rPr>
          <w:rFonts w:ascii="Abadi" w:hAnsi="Abadi"/>
          <w:sz w:val="20"/>
          <w:szCs w:val="20"/>
        </w:rPr>
        <w:t>La DIRECTORA</w:t>
      </w:r>
    </w:p>
    <w:p w14:paraId="06D6530D" w14:textId="673CD19E" w:rsidR="004D5621" w:rsidRPr="00D87BC9" w:rsidRDefault="004D5621" w:rsidP="00D87BC9">
      <w:pPr>
        <w:jc w:val="both"/>
        <w:rPr>
          <w:rFonts w:ascii="Abadi" w:hAnsi="Abadi"/>
          <w:sz w:val="20"/>
          <w:szCs w:val="20"/>
        </w:rPr>
      </w:pPr>
    </w:p>
    <w:p w14:paraId="23428792" w14:textId="0F837B5A" w:rsidR="004D5621" w:rsidRPr="00D87BC9" w:rsidRDefault="005B5FB4" w:rsidP="00D87BC9">
      <w:pPr>
        <w:jc w:val="both"/>
        <w:rPr>
          <w:rFonts w:ascii="Abadi" w:hAnsi="Abadi"/>
          <w:sz w:val="20"/>
          <w:szCs w:val="20"/>
        </w:rPr>
      </w:pPr>
      <w:r w:rsidRPr="00D87BC9">
        <w:rPr>
          <w:rFonts w:ascii="Abadi" w:hAnsi="Abadi"/>
          <w:sz w:val="20"/>
          <w:szCs w:val="20"/>
        </w:rPr>
        <w:t>María de las Nieves Endrina Sánchez</w:t>
      </w:r>
      <w:r w:rsidR="004D5621" w:rsidRPr="00D87BC9">
        <w:rPr>
          <w:rFonts w:ascii="Abadi" w:hAnsi="Abadi"/>
          <w:sz w:val="20"/>
          <w:szCs w:val="20"/>
        </w:rPr>
        <w:tab/>
      </w:r>
      <w:r w:rsidR="004D5621" w:rsidRPr="00D87BC9">
        <w:rPr>
          <w:rFonts w:ascii="Abadi" w:hAnsi="Abadi"/>
          <w:sz w:val="20"/>
          <w:szCs w:val="20"/>
        </w:rPr>
        <w:tab/>
      </w:r>
      <w:r w:rsidR="004D5621" w:rsidRPr="00D87BC9">
        <w:rPr>
          <w:rFonts w:ascii="Abadi" w:hAnsi="Abadi"/>
          <w:sz w:val="20"/>
          <w:szCs w:val="20"/>
        </w:rPr>
        <w:tab/>
        <w:t>Antonio Salmerón Vaca.</w:t>
      </w:r>
    </w:p>
    <w:p w14:paraId="6C65E689" w14:textId="77777777" w:rsidR="00A842E5" w:rsidRPr="00D87BC9" w:rsidRDefault="00A842E5" w:rsidP="00D87BC9">
      <w:pPr>
        <w:jc w:val="both"/>
        <w:rPr>
          <w:rFonts w:ascii="Abadi" w:hAnsi="Abadi"/>
          <w:sz w:val="20"/>
          <w:szCs w:val="20"/>
        </w:rPr>
      </w:pPr>
    </w:p>
    <w:p w14:paraId="4D6AAC7E" w14:textId="77777777" w:rsidR="00D87BC9" w:rsidRPr="00D87BC9" w:rsidRDefault="00D87BC9">
      <w:pPr>
        <w:jc w:val="both"/>
        <w:rPr>
          <w:rFonts w:ascii="Abadi" w:hAnsi="Abadi"/>
          <w:sz w:val="20"/>
          <w:szCs w:val="20"/>
        </w:rPr>
      </w:pPr>
    </w:p>
    <w:sectPr w:rsidR="00D87BC9" w:rsidRPr="00D87BC9" w:rsidSect="00D87BC9">
      <w:headerReference w:type="even" r:id="rId7"/>
      <w:headerReference w:type="default" r:id="rId8"/>
      <w:footerReference w:type="even" r:id="rId9"/>
      <w:footerReference w:type="default" r:id="rId10"/>
      <w:headerReference w:type="first" r:id="rId11"/>
      <w:footerReference w:type="first" r:id="rId12"/>
      <w:pgSz w:w="11906" w:h="16838"/>
      <w:pgMar w:top="851" w:right="1416" w:bottom="725" w:left="1417"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220A" w14:textId="77777777" w:rsidR="00D862F5" w:rsidRDefault="00D862F5">
      <w:r>
        <w:separator/>
      </w:r>
    </w:p>
  </w:endnote>
  <w:endnote w:type="continuationSeparator" w:id="0">
    <w:p w14:paraId="0ADA135A" w14:textId="77777777" w:rsidR="00D862F5" w:rsidRDefault="00D8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65 Medium">
    <w:altName w:val="Arial"/>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Helvetica 55 Roman">
    <w:altName w:val="Times New Roman"/>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badi">
    <w:panose1 w:val="020B0604020104020204"/>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C329" w14:textId="77777777" w:rsidR="0022664D" w:rsidRDefault="002266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EADF" w14:textId="77777777" w:rsidR="0022664D" w:rsidRDefault="0022664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BFD3" w14:textId="77777777" w:rsidR="0022664D" w:rsidRDefault="002266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3BB5" w14:textId="77777777" w:rsidR="00D862F5" w:rsidRDefault="00D862F5">
      <w:r>
        <w:separator/>
      </w:r>
    </w:p>
  </w:footnote>
  <w:footnote w:type="continuationSeparator" w:id="0">
    <w:p w14:paraId="114FCC9B" w14:textId="77777777" w:rsidR="00D862F5" w:rsidRDefault="00D8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E5C9" w14:textId="77777777" w:rsidR="0022664D" w:rsidRDefault="002266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9" w:type="dxa"/>
      <w:jc w:val="center"/>
      <w:tblCellMar>
        <w:left w:w="70" w:type="dxa"/>
        <w:right w:w="70" w:type="dxa"/>
      </w:tblCellMar>
      <w:tblLook w:val="0000" w:firstRow="0" w:lastRow="0" w:firstColumn="0" w:lastColumn="0" w:noHBand="0" w:noVBand="0"/>
    </w:tblPr>
    <w:tblGrid>
      <w:gridCol w:w="3022"/>
      <w:gridCol w:w="190"/>
      <w:gridCol w:w="2277"/>
      <w:gridCol w:w="263"/>
      <w:gridCol w:w="2500"/>
      <w:gridCol w:w="2287"/>
    </w:tblGrid>
    <w:tr w:rsidR="0022664D" w14:paraId="3EC95E69" w14:textId="77777777" w:rsidTr="008C16D6">
      <w:trPr>
        <w:cantSplit/>
        <w:trHeight w:val="1575"/>
        <w:jc w:val="center"/>
      </w:trPr>
      <w:tc>
        <w:tcPr>
          <w:tcW w:w="3022" w:type="dxa"/>
        </w:tcPr>
        <w:p w14:paraId="41B9C03D" w14:textId="77777777" w:rsidR="008C16D6" w:rsidRDefault="008C16D6" w:rsidP="00115342">
          <w:pPr>
            <w:tabs>
              <w:tab w:val="left" w:pos="4500"/>
              <w:tab w:val="left" w:pos="7380"/>
            </w:tabs>
          </w:pPr>
          <w:r>
            <w:rPr>
              <w:noProof/>
            </w:rPr>
            <w:drawing>
              <wp:inline distT="0" distB="0" distL="0" distR="0" wp14:anchorId="4221A10D" wp14:editId="1F2C4D89">
                <wp:extent cx="1828800" cy="8382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tc>
      <w:tc>
        <w:tcPr>
          <w:tcW w:w="190" w:type="dxa"/>
        </w:tcPr>
        <w:p w14:paraId="0E10C07A" w14:textId="77777777" w:rsidR="008C16D6" w:rsidRDefault="008C16D6" w:rsidP="00115342">
          <w:pPr>
            <w:tabs>
              <w:tab w:val="left" w:pos="4500"/>
              <w:tab w:val="left" w:pos="7380"/>
            </w:tabs>
          </w:pPr>
          <w:r>
            <w:rPr>
              <w:noProof/>
            </w:rPr>
            <w:drawing>
              <wp:inline distT="0" distB="0" distL="0" distR="0" wp14:anchorId="01A74422" wp14:editId="08ED8B25">
                <wp:extent cx="31750" cy="9398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50" cy="939800"/>
                        </a:xfrm>
                        <a:prstGeom prst="rect">
                          <a:avLst/>
                        </a:prstGeom>
                        <a:noFill/>
                        <a:ln>
                          <a:noFill/>
                        </a:ln>
                      </pic:spPr>
                    </pic:pic>
                  </a:graphicData>
                </a:graphic>
              </wp:inline>
            </w:drawing>
          </w:r>
        </w:p>
      </w:tc>
      <w:tc>
        <w:tcPr>
          <w:tcW w:w="2625" w:type="dxa"/>
        </w:tcPr>
        <w:p w14:paraId="33B4B368" w14:textId="77777777" w:rsidR="008C16D6" w:rsidRDefault="008C16D6" w:rsidP="00115342">
          <w:pPr>
            <w:pStyle w:val="Textoencabezado"/>
          </w:pPr>
        </w:p>
        <w:p w14:paraId="36536144" w14:textId="77777777" w:rsidR="008C16D6" w:rsidRPr="002264F5" w:rsidRDefault="008C16D6" w:rsidP="00115342">
          <w:pPr>
            <w:pStyle w:val="Titulo1"/>
          </w:pPr>
          <w:r w:rsidRPr="002264F5">
            <w:t>Escuela</w:t>
          </w:r>
          <w:r>
            <w:t xml:space="preserve"> de</w:t>
          </w:r>
          <w:r w:rsidRPr="002264F5">
            <w:t xml:space="preserve"> Ingenierías Marina, Náutica y Radioelectrónica</w:t>
          </w:r>
        </w:p>
        <w:p w14:paraId="37C7484B" w14:textId="77777777" w:rsidR="008C16D6" w:rsidRDefault="008C16D6" w:rsidP="00115342">
          <w:pPr>
            <w:pStyle w:val="Titulo1"/>
            <w:rPr>
              <w:b/>
            </w:rPr>
          </w:pPr>
        </w:p>
        <w:p w14:paraId="732D2FDF" w14:textId="77777777" w:rsidR="008C16D6" w:rsidRDefault="008C16D6" w:rsidP="00115342">
          <w:pPr>
            <w:pStyle w:val="Titulo1"/>
          </w:pPr>
          <w:r>
            <w:rPr>
              <w:b/>
            </w:rPr>
            <w:t>Dirección</w:t>
          </w:r>
        </w:p>
      </w:tc>
      <w:tc>
        <w:tcPr>
          <w:tcW w:w="283" w:type="dxa"/>
        </w:tcPr>
        <w:p w14:paraId="27927AEB" w14:textId="77777777" w:rsidR="008C16D6" w:rsidRDefault="008C16D6" w:rsidP="00115342">
          <w:pPr>
            <w:tabs>
              <w:tab w:val="left" w:pos="4500"/>
              <w:tab w:val="left" w:pos="7380"/>
            </w:tabs>
          </w:pPr>
          <w:r>
            <w:rPr>
              <w:noProof/>
            </w:rPr>
            <w:drawing>
              <wp:inline distT="0" distB="0" distL="0" distR="0" wp14:anchorId="1BFFC62A" wp14:editId="3E61EF52">
                <wp:extent cx="44450" cy="94615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 cy="946150"/>
                        </a:xfrm>
                        <a:prstGeom prst="rect">
                          <a:avLst/>
                        </a:prstGeom>
                        <a:noFill/>
                        <a:ln>
                          <a:noFill/>
                        </a:ln>
                      </pic:spPr>
                    </pic:pic>
                  </a:graphicData>
                </a:graphic>
              </wp:inline>
            </w:drawing>
          </w:r>
        </w:p>
      </w:tc>
      <w:tc>
        <w:tcPr>
          <w:tcW w:w="2693" w:type="dxa"/>
        </w:tcPr>
        <w:p w14:paraId="39825B6B" w14:textId="77777777" w:rsidR="008C16D6" w:rsidRDefault="008C16D6" w:rsidP="00115342">
          <w:pPr>
            <w:pStyle w:val="Textoencabezado"/>
            <w:spacing w:line="192" w:lineRule="auto"/>
          </w:pPr>
        </w:p>
        <w:p w14:paraId="58F9EDBD" w14:textId="77777777" w:rsidR="00664910" w:rsidRDefault="008C16D6" w:rsidP="00115342">
          <w:pPr>
            <w:pStyle w:val="Textoencabezado"/>
          </w:pPr>
          <w:r>
            <w:t xml:space="preserve">C.A.S.E.M. </w:t>
          </w:r>
        </w:p>
        <w:p w14:paraId="07224BA6" w14:textId="77777777" w:rsidR="008C16D6" w:rsidRDefault="008C16D6" w:rsidP="00115342">
          <w:pPr>
            <w:pStyle w:val="Textoencabezado"/>
          </w:pPr>
          <w:r>
            <w:t xml:space="preserve">Campus Rio San Pedro </w:t>
          </w:r>
        </w:p>
        <w:p w14:paraId="49BCC691" w14:textId="77777777" w:rsidR="008C16D6" w:rsidRDefault="0022664D" w:rsidP="00115342">
          <w:pPr>
            <w:pStyle w:val="Textoencabezado"/>
          </w:pPr>
          <w:r>
            <w:t>11510 Puerto</w:t>
          </w:r>
          <w:r w:rsidR="008C16D6">
            <w:t xml:space="preserve"> Real (Cádiz)</w:t>
          </w:r>
        </w:p>
        <w:p w14:paraId="6A1A8968" w14:textId="77777777" w:rsidR="008C16D6" w:rsidRDefault="008C16D6" w:rsidP="00115342">
          <w:pPr>
            <w:pStyle w:val="Textoencabezado"/>
            <w:spacing w:line="192" w:lineRule="auto"/>
          </w:pPr>
          <w:r>
            <w:t>Tel. 956016032.</w:t>
          </w:r>
        </w:p>
        <w:p w14:paraId="171647BB" w14:textId="77777777" w:rsidR="008C16D6" w:rsidRDefault="008C16D6" w:rsidP="00115342">
          <w:pPr>
            <w:pStyle w:val="Textoencabezado"/>
          </w:pPr>
          <w:r>
            <w:t>http://nauticas.uca.es</w:t>
          </w:r>
        </w:p>
        <w:p w14:paraId="4CCA8874" w14:textId="63954981" w:rsidR="008C16D6" w:rsidRDefault="00000000" w:rsidP="00115342">
          <w:pPr>
            <w:pStyle w:val="Textoencabezado"/>
          </w:pPr>
          <w:hyperlink r:id="rId3" w:history="1">
            <w:r w:rsidR="008C16D6" w:rsidRPr="0022664D">
              <w:rPr>
                <w:rStyle w:val="Hipervnculo"/>
              </w:rPr>
              <w:t>direccion.nautica@uca.es</w:t>
            </w:r>
          </w:hyperlink>
        </w:p>
      </w:tc>
      <w:tc>
        <w:tcPr>
          <w:tcW w:w="1726" w:type="dxa"/>
        </w:tcPr>
        <w:p w14:paraId="10E1BAD6" w14:textId="77777777" w:rsidR="008C16D6" w:rsidRDefault="0022664D" w:rsidP="008C16D6">
          <w:pPr>
            <w:pStyle w:val="Textoencabezado"/>
            <w:spacing w:line="192" w:lineRule="auto"/>
            <w:ind w:right="-23"/>
            <w:jc w:val="center"/>
          </w:pPr>
          <w:r>
            <w:rPr>
              <w:noProof/>
            </w:rPr>
            <w:drawing>
              <wp:inline distT="0" distB="0" distL="0" distR="0" wp14:anchorId="4E26E582" wp14:editId="453F7DC0">
                <wp:extent cx="1363579" cy="974477"/>
                <wp:effectExtent l="0" t="0" r="0" b="3810"/>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383416" cy="988654"/>
                        </a:xfrm>
                        <a:prstGeom prst="rect">
                          <a:avLst/>
                        </a:prstGeom>
                      </pic:spPr>
                    </pic:pic>
                  </a:graphicData>
                </a:graphic>
              </wp:inline>
            </w:drawing>
          </w:r>
        </w:p>
      </w:tc>
    </w:tr>
  </w:tbl>
  <w:p w14:paraId="4E37C49A" w14:textId="77777777" w:rsidR="00115342" w:rsidRDefault="0011534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759E" w14:textId="77777777" w:rsidR="0022664D" w:rsidRDefault="002266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3C9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940A55"/>
    <w:multiLevelType w:val="hybridMultilevel"/>
    <w:tmpl w:val="17C41F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33648733">
    <w:abstractNumId w:val="0"/>
  </w:num>
  <w:num w:numId="2" w16cid:durableId="148323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21"/>
    <w:rsid w:val="00027167"/>
    <w:rsid w:val="00036850"/>
    <w:rsid w:val="000D7DB7"/>
    <w:rsid w:val="00115342"/>
    <w:rsid w:val="001445DB"/>
    <w:rsid w:val="001C4A2A"/>
    <w:rsid w:val="001E70E9"/>
    <w:rsid w:val="002264F5"/>
    <w:rsid w:val="0022664D"/>
    <w:rsid w:val="00245457"/>
    <w:rsid w:val="00251224"/>
    <w:rsid w:val="00261095"/>
    <w:rsid w:val="0028660D"/>
    <w:rsid w:val="0029000E"/>
    <w:rsid w:val="002C4112"/>
    <w:rsid w:val="003151D2"/>
    <w:rsid w:val="00351F9E"/>
    <w:rsid w:val="0042746F"/>
    <w:rsid w:val="0045582B"/>
    <w:rsid w:val="00473CDA"/>
    <w:rsid w:val="00475AEA"/>
    <w:rsid w:val="004A6151"/>
    <w:rsid w:val="004D5621"/>
    <w:rsid w:val="004F54A8"/>
    <w:rsid w:val="00570600"/>
    <w:rsid w:val="00590B3F"/>
    <w:rsid w:val="005A3646"/>
    <w:rsid w:val="005B5FB4"/>
    <w:rsid w:val="005D253E"/>
    <w:rsid w:val="005D3D0C"/>
    <w:rsid w:val="005F55FA"/>
    <w:rsid w:val="0061393B"/>
    <w:rsid w:val="00664910"/>
    <w:rsid w:val="00691E33"/>
    <w:rsid w:val="0069471C"/>
    <w:rsid w:val="006F6C0C"/>
    <w:rsid w:val="007D57FF"/>
    <w:rsid w:val="00841DCC"/>
    <w:rsid w:val="0088791D"/>
    <w:rsid w:val="008C16D6"/>
    <w:rsid w:val="009314DA"/>
    <w:rsid w:val="00947623"/>
    <w:rsid w:val="00A842E5"/>
    <w:rsid w:val="00AC6AE1"/>
    <w:rsid w:val="00B60A38"/>
    <w:rsid w:val="00B62D17"/>
    <w:rsid w:val="00BE6954"/>
    <w:rsid w:val="00C251B3"/>
    <w:rsid w:val="00C46E58"/>
    <w:rsid w:val="00C93679"/>
    <w:rsid w:val="00CB784E"/>
    <w:rsid w:val="00D55DCF"/>
    <w:rsid w:val="00D6446D"/>
    <w:rsid w:val="00D862F5"/>
    <w:rsid w:val="00D87BC9"/>
    <w:rsid w:val="00E00BE3"/>
    <w:rsid w:val="00E54AC2"/>
    <w:rsid w:val="00E675F4"/>
    <w:rsid w:val="00F127EF"/>
    <w:rsid w:val="00F1340C"/>
    <w:rsid w:val="00F34BCE"/>
    <w:rsid w:val="00FA2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6735C"/>
  <w14:defaultImageDpi w14:val="300"/>
  <w15:chartTrackingRefBased/>
  <w15:docId w15:val="{A4A8FB3F-5395-C542-A99F-821BCE3E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C2"/>
    <w:rPr>
      <w:sz w:val="24"/>
      <w:szCs w:val="24"/>
    </w:rPr>
  </w:style>
  <w:style w:type="paragraph" w:styleId="Ttulo1">
    <w:name w:val="heading 1"/>
    <w:aliases w:val="Subemisor 1"/>
    <w:next w:val="Normal"/>
    <w:qFormat/>
    <w:pPr>
      <w:keepNext/>
      <w:tabs>
        <w:tab w:val="left" w:pos="4500"/>
        <w:tab w:val="left" w:pos="7380"/>
      </w:tabs>
      <w:outlineLvl w:val="0"/>
    </w:pPr>
    <w:rPr>
      <w:rFonts w:ascii="Helvetica 65 Medium" w:eastAsia="Arial Unicode MS" w:hAnsi="Helvetica 65 Medium"/>
      <w:color w:val="008080"/>
      <w:sz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widowControl w:val="0"/>
      <w:tabs>
        <w:tab w:val="center" w:pos="4252"/>
        <w:tab w:val="right" w:pos="8504"/>
      </w:tabs>
      <w:spacing w:line="312" w:lineRule="auto"/>
    </w:pPr>
    <w:rPr>
      <w:rFonts w:ascii="Garamond" w:hAnsi="Garamond"/>
      <w:sz w:val="20"/>
      <w:lang w:eastAsia="es-ES"/>
    </w:rPr>
  </w:style>
  <w:style w:type="paragraph" w:customStyle="1" w:styleId="Textoencabezado">
    <w:name w:val="Texto encabezado"/>
    <w:pPr>
      <w:widowControl w:val="0"/>
    </w:pPr>
    <w:rPr>
      <w:rFonts w:ascii="Helvetica 55 Roman" w:hAnsi="Helvetica 55 Roman"/>
      <w:color w:val="808080"/>
      <w:sz w:val="16"/>
      <w:lang w:eastAsia="es-ES"/>
    </w:rPr>
  </w:style>
  <w:style w:type="paragraph" w:customStyle="1" w:styleId="Titulo1">
    <w:name w:val="Titulo1"/>
    <w:aliases w:val="Subemisor 2"/>
    <w:basedOn w:val="Ttulo1"/>
    <w:rPr>
      <w:rFonts w:ascii="Helvetica 55 Roman" w:hAnsi="Helvetica 55 Roman"/>
    </w:rPr>
  </w:style>
  <w:style w:type="paragraph" w:styleId="Textoindependiente">
    <w:name w:val="Body Text"/>
    <w:basedOn w:val="Normal"/>
    <w:pPr>
      <w:widowControl w:val="0"/>
      <w:spacing w:line="312" w:lineRule="auto"/>
    </w:pPr>
    <w:rPr>
      <w:rFonts w:ascii="Garamond" w:hAnsi="Garamond"/>
      <w:b/>
      <w:lang w:eastAsia="es-ES"/>
    </w:rPr>
  </w:style>
  <w:style w:type="paragraph" w:styleId="Piedepgina">
    <w:name w:val="footer"/>
    <w:basedOn w:val="Normal"/>
    <w:rsid w:val="00115342"/>
    <w:pPr>
      <w:widowControl w:val="0"/>
      <w:tabs>
        <w:tab w:val="center" w:pos="4252"/>
        <w:tab w:val="right" w:pos="8504"/>
      </w:tabs>
      <w:spacing w:line="312" w:lineRule="auto"/>
    </w:pPr>
    <w:rPr>
      <w:rFonts w:ascii="Garamond" w:hAnsi="Garamond"/>
      <w:sz w:val="20"/>
      <w:lang w:eastAsia="es-ES"/>
    </w:rPr>
  </w:style>
  <w:style w:type="paragraph" w:styleId="Textodeglobo">
    <w:name w:val="Balloon Text"/>
    <w:basedOn w:val="Normal"/>
    <w:semiHidden/>
    <w:rsid w:val="00115342"/>
    <w:pPr>
      <w:widowControl w:val="0"/>
      <w:spacing w:line="312" w:lineRule="auto"/>
    </w:pPr>
    <w:rPr>
      <w:rFonts w:ascii="Tahoma" w:hAnsi="Tahoma" w:cs="Tahoma"/>
      <w:sz w:val="16"/>
      <w:szCs w:val="16"/>
      <w:lang w:eastAsia="es-ES"/>
    </w:rPr>
  </w:style>
  <w:style w:type="table" w:styleId="Cuadrculamedia3-nfasis3">
    <w:name w:val="Medium Grid 3 Accent 3"/>
    <w:basedOn w:val="Tablanormal"/>
    <w:uiPriority w:val="60"/>
    <w:rsid w:val="005D253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aoscura-nfasis3">
    <w:name w:val="Dark List Accent 3"/>
    <w:basedOn w:val="Tablanormal"/>
    <w:uiPriority w:val="61"/>
    <w:rsid w:val="005D253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ipervnculo">
    <w:name w:val="Hyperlink"/>
    <w:basedOn w:val="Fuentedeprrafopredeter"/>
    <w:uiPriority w:val="99"/>
    <w:unhideWhenUsed/>
    <w:rsid w:val="0022664D"/>
    <w:rPr>
      <w:color w:val="0563C1" w:themeColor="hyperlink"/>
      <w:u w:val="single"/>
    </w:rPr>
  </w:style>
  <w:style w:type="character" w:styleId="Mencinsinresolver">
    <w:name w:val="Unresolved Mention"/>
    <w:basedOn w:val="Fuentedeprrafopredeter"/>
    <w:uiPriority w:val="99"/>
    <w:semiHidden/>
    <w:unhideWhenUsed/>
    <w:rsid w:val="0022664D"/>
    <w:rPr>
      <w:color w:val="605E5C"/>
      <w:shd w:val="clear" w:color="auto" w:fill="E1DFDD"/>
    </w:rPr>
  </w:style>
  <w:style w:type="paragraph" w:styleId="NormalWeb">
    <w:name w:val="Normal (Web)"/>
    <w:basedOn w:val="Normal"/>
    <w:uiPriority w:val="99"/>
    <w:semiHidden/>
    <w:unhideWhenUsed/>
    <w:rsid w:val="004D5621"/>
    <w:pPr>
      <w:spacing w:before="100" w:beforeAutospacing="1" w:after="100" w:afterAutospacing="1"/>
    </w:pPr>
  </w:style>
  <w:style w:type="character" w:customStyle="1" w:styleId="apple-converted-space">
    <w:name w:val="apple-converted-space"/>
    <w:basedOn w:val="Fuentedeprrafopredeter"/>
    <w:rsid w:val="00E54AC2"/>
  </w:style>
  <w:style w:type="paragraph" w:styleId="Prrafodelista">
    <w:name w:val="List Paragraph"/>
    <w:basedOn w:val="Normal"/>
    <w:uiPriority w:val="34"/>
    <w:qFormat/>
    <w:rsid w:val="00A842E5"/>
    <w:pPr>
      <w:widowControl w:val="0"/>
      <w:spacing w:line="312" w:lineRule="auto"/>
      <w:ind w:left="720"/>
      <w:contextualSpacing/>
    </w:pPr>
    <w:rPr>
      <w:rFonts w:ascii="Garamond" w:hAnsi="Garamond"/>
      <w:sz w:val="20"/>
      <w:lang w:eastAsia="es-ES"/>
    </w:rPr>
  </w:style>
  <w:style w:type="paragraph" w:customStyle="1" w:styleId="p1">
    <w:name w:val="p1"/>
    <w:basedOn w:val="Normal"/>
    <w:rsid w:val="005B5FB4"/>
    <w:rPr>
      <w:rFonts w:ascii="Avenir" w:hAnsi="Avenir"/>
      <w:color w:val="000000"/>
      <w:sz w:val="17"/>
      <w:szCs w:val="17"/>
    </w:rPr>
  </w:style>
  <w:style w:type="character" w:customStyle="1" w:styleId="s1">
    <w:name w:val="s1"/>
    <w:basedOn w:val="Fuentedeprrafopredeter"/>
    <w:rsid w:val="005B5FB4"/>
    <w:rPr>
      <w:rFonts w:ascii="Helvetica" w:hAnsi="Helvetica" w:hint="default"/>
      <w:sz w:val="17"/>
      <w:szCs w:val="17"/>
    </w:rPr>
  </w:style>
  <w:style w:type="table" w:styleId="Tablanormal2">
    <w:name w:val="Plain Table 2"/>
    <w:basedOn w:val="Tablanormal"/>
    <w:uiPriority w:val="73"/>
    <w:rsid w:val="00D87B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866">
      <w:bodyDiv w:val="1"/>
      <w:marLeft w:val="0"/>
      <w:marRight w:val="0"/>
      <w:marTop w:val="0"/>
      <w:marBottom w:val="0"/>
      <w:divBdr>
        <w:top w:val="none" w:sz="0" w:space="0" w:color="auto"/>
        <w:left w:val="none" w:sz="0" w:space="0" w:color="auto"/>
        <w:bottom w:val="none" w:sz="0" w:space="0" w:color="auto"/>
        <w:right w:val="none" w:sz="0" w:space="0" w:color="auto"/>
      </w:divBdr>
      <w:divsChild>
        <w:div w:id="914782784">
          <w:marLeft w:val="0"/>
          <w:marRight w:val="0"/>
          <w:marTop w:val="0"/>
          <w:marBottom w:val="0"/>
          <w:divBdr>
            <w:top w:val="none" w:sz="0" w:space="0" w:color="auto"/>
            <w:left w:val="none" w:sz="0" w:space="0" w:color="auto"/>
            <w:bottom w:val="none" w:sz="0" w:space="0" w:color="auto"/>
            <w:right w:val="none" w:sz="0" w:space="0" w:color="auto"/>
          </w:divBdr>
          <w:divsChild>
            <w:div w:id="1604413719">
              <w:marLeft w:val="0"/>
              <w:marRight w:val="0"/>
              <w:marTop w:val="0"/>
              <w:marBottom w:val="0"/>
              <w:divBdr>
                <w:top w:val="none" w:sz="0" w:space="0" w:color="auto"/>
                <w:left w:val="none" w:sz="0" w:space="0" w:color="auto"/>
                <w:bottom w:val="none" w:sz="0" w:space="0" w:color="auto"/>
                <w:right w:val="none" w:sz="0" w:space="0" w:color="auto"/>
              </w:divBdr>
              <w:divsChild>
                <w:div w:id="1590625980">
                  <w:marLeft w:val="0"/>
                  <w:marRight w:val="0"/>
                  <w:marTop w:val="0"/>
                  <w:marBottom w:val="0"/>
                  <w:divBdr>
                    <w:top w:val="none" w:sz="0" w:space="0" w:color="auto"/>
                    <w:left w:val="none" w:sz="0" w:space="0" w:color="auto"/>
                    <w:bottom w:val="none" w:sz="0" w:space="0" w:color="auto"/>
                    <w:right w:val="none" w:sz="0" w:space="0" w:color="auto"/>
                  </w:divBdr>
                  <w:divsChild>
                    <w:div w:id="7429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649094">
      <w:bodyDiv w:val="1"/>
      <w:marLeft w:val="0"/>
      <w:marRight w:val="0"/>
      <w:marTop w:val="0"/>
      <w:marBottom w:val="0"/>
      <w:divBdr>
        <w:top w:val="none" w:sz="0" w:space="0" w:color="auto"/>
        <w:left w:val="none" w:sz="0" w:space="0" w:color="auto"/>
        <w:bottom w:val="none" w:sz="0" w:space="0" w:color="auto"/>
        <w:right w:val="none" w:sz="0" w:space="0" w:color="auto"/>
      </w:divBdr>
      <w:divsChild>
        <w:div w:id="1369062661">
          <w:marLeft w:val="0"/>
          <w:marRight w:val="0"/>
          <w:marTop w:val="0"/>
          <w:marBottom w:val="0"/>
          <w:divBdr>
            <w:top w:val="none" w:sz="0" w:space="0" w:color="auto"/>
            <w:left w:val="none" w:sz="0" w:space="0" w:color="auto"/>
            <w:bottom w:val="none" w:sz="0" w:space="0" w:color="auto"/>
            <w:right w:val="none" w:sz="0" w:space="0" w:color="auto"/>
          </w:divBdr>
          <w:divsChild>
            <w:div w:id="909385191">
              <w:marLeft w:val="0"/>
              <w:marRight w:val="0"/>
              <w:marTop w:val="0"/>
              <w:marBottom w:val="0"/>
              <w:divBdr>
                <w:top w:val="none" w:sz="0" w:space="0" w:color="auto"/>
                <w:left w:val="none" w:sz="0" w:space="0" w:color="auto"/>
                <w:bottom w:val="none" w:sz="0" w:space="0" w:color="auto"/>
                <w:right w:val="none" w:sz="0" w:space="0" w:color="auto"/>
              </w:divBdr>
              <w:divsChild>
                <w:div w:id="979574177">
                  <w:marLeft w:val="0"/>
                  <w:marRight w:val="0"/>
                  <w:marTop w:val="0"/>
                  <w:marBottom w:val="0"/>
                  <w:divBdr>
                    <w:top w:val="none" w:sz="0" w:space="0" w:color="auto"/>
                    <w:left w:val="none" w:sz="0" w:space="0" w:color="auto"/>
                    <w:bottom w:val="none" w:sz="0" w:space="0" w:color="auto"/>
                    <w:right w:val="none" w:sz="0" w:space="0" w:color="auto"/>
                  </w:divBdr>
                  <w:divsChild>
                    <w:div w:id="1927229942">
                      <w:marLeft w:val="0"/>
                      <w:marRight w:val="0"/>
                      <w:marTop w:val="0"/>
                      <w:marBottom w:val="0"/>
                      <w:divBdr>
                        <w:top w:val="none" w:sz="0" w:space="0" w:color="auto"/>
                        <w:left w:val="none" w:sz="0" w:space="0" w:color="auto"/>
                        <w:bottom w:val="none" w:sz="0" w:space="0" w:color="auto"/>
                        <w:right w:val="none" w:sz="0" w:space="0" w:color="auto"/>
                      </w:divBdr>
                      <w:divsChild>
                        <w:div w:id="1365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942">
              <w:marLeft w:val="0"/>
              <w:marRight w:val="0"/>
              <w:marTop w:val="0"/>
              <w:marBottom w:val="0"/>
              <w:divBdr>
                <w:top w:val="none" w:sz="0" w:space="0" w:color="auto"/>
                <w:left w:val="none" w:sz="0" w:space="0" w:color="auto"/>
                <w:bottom w:val="none" w:sz="0" w:space="0" w:color="auto"/>
                <w:right w:val="none" w:sz="0" w:space="0" w:color="auto"/>
              </w:divBdr>
            </w:div>
            <w:div w:id="13610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8496">
      <w:bodyDiv w:val="1"/>
      <w:marLeft w:val="0"/>
      <w:marRight w:val="0"/>
      <w:marTop w:val="0"/>
      <w:marBottom w:val="0"/>
      <w:divBdr>
        <w:top w:val="none" w:sz="0" w:space="0" w:color="auto"/>
        <w:left w:val="none" w:sz="0" w:space="0" w:color="auto"/>
        <w:bottom w:val="none" w:sz="0" w:space="0" w:color="auto"/>
        <w:right w:val="none" w:sz="0" w:space="0" w:color="auto"/>
      </w:divBdr>
      <w:divsChild>
        <w:div w:id="2067483390">
          <w:marLeft w:val="0"/>
          <w:marRight w:val="0"/>
          <w:marTop w:val="0"/>
          <w:marBottom w:val="0"/>
          <w:divBdr>
            <w:top w:val="none" w:sz="0" w:space="0" w:color="auto"/>
            <w:left w:val="none" w:sz="0" w:space="0" w:color="auto"/>
            <w:bottom w:val="none" w:sz="0" w:space="0" w:color="auto"/>
            <w:right w:val="none" w:sz="0" w:space="0" w:color="auto"/>
          </w:divBdr>
          <w:divsChild>
            <w:div w:id="934898605">
              <w:marLeft w:val="0"/>
              <w:marRight w:val="0"/>
              <w:marTop w:val="0"/>
              <w:marBottom w:val="0"/>
              <w:divBdr>
                <w:top w:val="none" w:sz="0" w:space="0" w:color="auto"/>
                <w:left w:val="none" w:sz="0" w:space="0" w:color="auto"/>
                <w:bottom w:val="none" w:sz="0" w:space="0" w:color="auto"/>
                <w:right w:val="none" w:sz="0" w:space="0" w:color="auto"/>
              </w:divBdr>
              <w:divsChild>
                <w:div w:id="7792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574">
      <w:bodyDiv w:val="1"/>
      <w:marLeft w:val="0"/>
      <w:marRight w:val="0"/>
      <w:marTop w:val="0"/>
      <w:marBottom w:val="0"/>
      <w:divBdr>
        <w:top w:val="none" w:sz="0" w:space="0" w:color="auto"/>
        <w:left w:val="none" w:sz="0" w:space="0" w:color="auto"/>
        <w:bottom w:val="none" w:sz="0" w:space="0" w:color="auto"/>
        <w:right w:val="none" w:sz="0" w:space="0" w:color="auto"/>
      </w:divBdr>
      <w:divsChild>
        <w:div w:id="1370957451">
          <w:marLeft w:val="0"/>
          <w:marRight w:val="0"/>
          <w:marTop w:val="0"/>
          <w:marBottom w:val="0"/>
          <w:divBdr>
            <w:top w:val="none" w:sz="0" w:space="0" w:color="auto"/>
            <w:left w:val="none" w:sz="0" w:space="0" w:color="auto"/>
            <w:bottom w:val="none" w:sz="0" w:space="0" w:color="auto"/>
            <w:right w:val="none" w:sz="0" w:space="0" w:color="auto"/>
          </w:divBdr>
          <w:divsChild>
            <w:div w:id="1669208131">
              <w:marLeft w:val="0"/>
              <w:marRight w:val="0"/>
              <w:marTop w:val="0"/>
              <w:marBottom w:val="0"/>
              <w:divBdr>
                <w:top w:val="none" w:sz="0" w:space="0" w:color="auto"/>
                <w:left w:val="none" w:sz="0" w:space="0" w:color="auto"/>
                <w:bottom w:val="none" w:sz="0" w:space="0" w:color="auto"/>
                <w:right w:val="none" w:sz="0" w:space="0" w:color="auto"/>
              </w:divBdr>
              <w:divsChild>
                <w:div w:id="11481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7156">
      <w:bodyDiv w:val="1"/>
      <w:marLeft w:val="0"/>
      <w:marRight w:val="0"/>
      <w:marTop w:val="0"/>
      <w:marBottom w:val="0"/>
      <w:divBdr>
        <w:top w:val="none" w:sz="0" w:space="0" w:color="auto"/>
        <w:left w:val="none" w:sz="0" w:space="0" w:color="auto"/>
        <w:bottom w:val="none" w:sz="0" w:space="0" w:color="auto"/>
        <w:right w:val="none" w:sz="0" w:space="0" w:color="auto"/>
      </w:divBdr>
    </w:div>
    <w:div w:id="1581133578">
      <w:bodyDiv w:val="1"/>
      <w:marLeft w:val="0"/>
      <w:marRight w:val="0"/>
      <w:marTop w:val="0"/>
      <w:marBottom w:val="0"/>
      <w:divBdr>
        <w:top w:val="none" w:sz="0" w:space="0" w:color="auto"/>
        <w:left w:val="none" w:sz="0" w:space="0" w:color="auto"/>
        <w:bottom w:val="none" w:sz="0" w:space="0" w:color="auto"/>
        <w:right w:val="none" w:sz="0" w:space="0" w:color="auto"/>
      </w:divBdr>
      <w:divsChild>
        <w:div w:id="972831415">
          <w:marLeft w:val="0"/>
          <w:marRight w:val="0"/>
          <w:marTop w:val="0"/>
          <w:marBottom w:val="0"/>
          <w:divBdr>
            <w:top w:val="none" w:sz="0" w:space="0" w:color="auto"/>
            <w:left w:val="none" w:sz="0" w:space="0" w:color="auto"/>
            <w:bottom w:val="none" w:sz="0" w:space="0" w:color="auto"/>
            <w:right w:val="none" w:sz="0" w:space="0" w:color="auto"/>
          </w:divBdr>
          <w:divsChild>
            <w:div w:id="1819373978">
              <w:marLeft w:val="0"/>
              <w:marRight w:val="0"/>
              <w:marTop w:val="0"/>
              <w:marBottom w:val="0"/>
              <w:divBdr>
                <w:top w:val="none" w:sz="0" w:space="0" w:color="auto"/>
                <w:left w:val="none" w:sz="0" w:space="0" w:color="auto"/>
                <w:bottom w:val="none" w:sz="0" w:space="0" w:color="auto"/>
                <w:right w:val="none" w:sz="0" w:space="0" w:color="auto"/>
              </w:divBdr>
              <w:divsChild>
                <w:div w:id="321549673">
                  <w:marLeft w:val="0"/>
                  <w:marRight w:val="0"/>
                  <w:marTop w:val="0"/>
                  <w:marBottom w:val="0"/>
                  <w:divBdr>
                    <w:top w:val="none" w:sz="0" w:space="0" w:color="auto"/>
                    <w:left w:val="none" w:sz="0" w:space="0" w:color="auto"/>
                    <w:bottom w:val="none" w:sz="0" w:space="0" w:color="auto"/>
                    <w:right w:val="none" w:sz="0" w:space="0" w:color="auto"/>
                  </w:divBdr>
                  <w:divsChild>
                    <w:div w:id="8884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02577">
          <w:marLeft w:val="0"/>
          <w:marRight w:val="0"/>
          <w:marTop w:val="0"/>
          <w:marBottom w:val="0"/>
          <w:divBdr>
            <w:top w:val="none" w:sz="0" w:space="0" w:color="auto"/>
            <w:left w:val="none" w:sz="0" w:space="0" w:color="auto"/>
            <w:bottom w:val="none" w:sz="0" w:space="0" w:color="auto"/>
            <w:right w:val="none" w:sz="0" w:space="0" w:color="auto"/>
          </w:divBdr>
        </w:div>
        <w:div w:id="251283052">
          <w:marLeft w:val="0"/>
          <w:marRight w:val="0"/>
          <w:marTop w:val="0"/>
          <w:marBottom w:val="0"/>
          <w:divBdr>
            <w:top w:val="none" w:sz="0" w:space="0" w:color="auto"/>
            <w:left w:val="none" w:sz="0" w:space="0" w:color="auto"/>
            <w:bottom w:val="none" w:sz="0" w:space="0" w:color="auto"/>
            <w:right w:val="none" w:sz="0" w:space="0" w:color="auto"/>
          </w:divBdr>
        </w:div>
        <w:div w:id="966740950">
          <w:marLeft w:val="0"/>
          <w:marRight w:val="0"/>
          <w:marTop w:val="0"/>
          <w:marBottom w:val="0"/>
          <w:divBdr>
            <w:top w:val="none" w:sz="0" w:space="0" w:color="auto"/>
            <w:left w:val="none" w:sz="0" w:space="0" w:color="auto"/>
            <w:bottom w:val="none" w:sz="0" w:space="0" w:color="auto"/>
            <w:right w:val="none" w:sz="0" w:space="0" w:color="auto"/>
          </w:divBdr>
        </w:div>
      </w:divsChild>
    </w:div>
    <w:div w:id="1891380701">
      <w:bodyDiv w:val="1"/>
      <w:marLeft w:val="0"/>
      <w:marRight w:val="0"/>
      <w:marTop w:val="0"/>
      <w:marBottom w:val="0"/>
      <w:divBdr>
        <w:top w:val="none" w:sz="0" w:space="0" w:color="auto"/>
        <w:left w:val="none" w:sz="0" w:space="0" w:color="auto"/>
        <w:bottom w:val="none" w:sz="0" w:space="0" w:color="auto"/>
        <w:right w:val="none" w:sz="0" w:space="0" w:color="auto"/>
      </w:divBdr>
      <w:divsChild>
        <w:div w:id="733506914">
          <w:marLeft w:val="0"/>
          <w:marRight w:val="0"/>
          <w:marTop w:val="0"/>
          <w:marBottom w:val="0"/>
          <w:divBdr>
            <w:top w:val="none" w:sz="0" w:space="0" w:color="auto"/>
            <w:left w:val="none" w:sz="0" w:space="0" w:color="auto"/>
            <w:bottom w:val="none" w:sz="0" w:space="0" w:color="auto"/>
            <w:right w:val="none" w:sz="0" w:space="0" w:color="auto"/>
          </w:divBdr>
          <w:divsChild>
            <w:div w:id="872576306">
              <w:marLeft w:val="0"/>
              <w:marRight w:val="0"/>
              <w:marTop w:val="0"/>
              <w:marBottom w:val="0"/>
              <w:divBdr>
                <w:top w:val="none" w:sz="0" w:space="0" w:color="auto"/>
                <w:left w:val="none" w:sz="0" w:space="0" w:color="auto"/>
                <w:bottom w:val="none" w:sz="0" w:space="0" w:color="auto"/>
                <w:right w:val="none" w:sz="0" w:space="0" w:color="auto"/>
              </w:divBdr>
              <w:divsChild>
                <w:div w:id="1394888247">
                  <w:marLeft w:val="0"/>
                  <w:marRight w:val="0"/>
                  <w:marTop w:val="0"/>
                  <w:marBottom w:val="0"/>
                  <w:divBdr>
                    <w:top w:val="none" w:sz="0" w:space="0" w:color="auto"/>
                    <w:left w:val="none" w:sz="0" w:space="0" w:color="auto"/>
                    <w:bottom w:val="none" w:sz="0" w:space="0" w:color="auto"/>
                    <w:right w:val="none" w:sz="0" w:space="0" w:color="auto"/>
                  </w:divBdr>
                  <w:divsChild>
                    <w:div w:id="13980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727344">
      <w:bodyDiv w:val="1"/>
      <w:marLeft w:val="0"/>
      <w:marRight w:val="0"/>
      <w:marTop w:val="0"/>
      <w:marBottom w:val="0"/>
      <w:divBdr>
        <w:top w:val="none" w:sz="0" w:space="0" w:color="auto"/>
        <w:left w:val="none" w:sz="0" w:space="0" w:color="auto"/>
        <w:bottom w:val="none" w:sz="0" w:space="0" w:color="auto"/>
        <w:right w:val="none" w:sz="0" w:space="0" w:color="auto"/>
      </w:divBdr>
      <w:divsChild>
        <w:div w:id="1809783841">
          <w:marLeft w:val="0"/>
          <w:marRight w:val="0"/>
          <w:marTop w:val="0"/>
          <w:marBottom w:val="0"/>
          <w:divBdr>
            <w:top w:val="none" w:sz="0" w:space="0" w:color="auto"/>
            <w:left w:val="none" w:sz="0" w:space="0" w:color="auto"/>
            <w:bottom w:val="none" w:sz="0" w:space="0" w:color="auto"/>
            <w:right w:val="none" w:sz="0" w:space="0" w:color="auto"/>
          </w:divBdr>
        </w:div>
        <w:div w:id="691608766">
          <w:marLeft w:val="0"/>
          <w:marRight w:val="0"/>
          <w:marTop w:val="0"/>
          <w:marBottom w:val="0"/>
          <w:divBdr>
            <w:top w:val="none" w:sz="0" w:space="0" w:color="auto"/>
            <w:left w:val="none" w:sz="0" w:space="0" w:color="auto"/>
            <w:bottom w:val="none" w:sz="0" w:space="0" w:color="auto"/>
            <w:right w:val="none" w:sz="0" w:space="0" w:color="auto"/>
          </w:divBdr>
        </w:div>
        <w:div w:id="662318961">
          <w:marLeft w:val="0"/>
          <w:marRight w:val="0"/>
          <w:marTop w:val="0"/>
          <w:marBottom w:val="0"/>
          <w:divBdr>
            <w:top w:val="none" w:sz="0" w:space="0" w:color="auto"/>
            <w:left w:val="none" w:sz="0" w:space="0" w:color="auto"/>
            <w:bottom w:val="none" w:sz="0" w:space="0" w:color="auto"/>
            <w:right w:val="none" w:sz="0" w:space="0" w:color="auto"/>
          </w:divBdr>
        </w:div>
        <w:div w:id="145557526">
          <w:marLeft w:val="0"/>
          <w:marRight w:val="0"/>
          <w:marTop w:val="0"/>
          <w:marBottom w:val="0"/>
          <w:divBdr>
            <w:top w:val="none" w:sz="0" w:space="0" w:color="auto"/>
            <w:left w:val="none" w:sz="0" w:space="0" w:color="auto"/>
            <w:bottom w:val="none" w:sz="0" w:space="0" w:color="auto"/>
            <w:right w:val="none" w:sz="0" w:space="0" w:color="auto"/>
          </w:divBdr>
        </w:div>
        <w:div w:id="846135493">
          <w:marLeft w:val="0"/>
          <w:marRight w:val="0"/>
          <w:marTop w:val="0"/>
          <w:marBottom w:val="0"/>
          <w:divBdr>
            <w:top w:val="none" w:sz="0" w:space="0" w:color="auto"/>
            <w:left w:val="none" w:sz="0" w:space="0" w:color="auto"/>
            <w:bottom w:val="none" w:sz="0" w:space="0" w:color="auto"/>
            <w:right w:val="none" w:sz="0" w:space="0" w:color="auto"/>
          </w:divBdr>
        </w:div>
        <w:div w:id="489296809">
          <w:marLeft w:val="0"/>
          <w:marRight w:val="0"/>
          <w:marTop w:val="0"/>
          <w:marBottom w:val="0"/>
          <w:divBdr>
            <w:top w:val="none" w:sz="0" w:space="0" w:color="auto"/>
            <w:left w:val="none" w:sz="0" w:space="0" w:color="auto"/>
            <w:bottom w:val="none" w:sz="0" w:space="0" w:color="auto"/>
            <w:right w:val="none" w:sz="0" w:space="0" w:color="auto"/>
          </w:divBdr>
        </w:div>
        <w:div w:id="1277257218">
          <w:marLeft w:val="0"/>
          <w:marRight w:val="0"/>
          <w:marTop w:val="0"/>
          <w:marBottom w:val="0"/>
          <w:divBdr>
            <w:top w:val="none" w:sz="0" w:space="0" w:color="auto"/>
            <w:left w:val="none" w:sz="0" w:space="0" w:color="auto"/>
            <w:bottom w:val="none" w:sz="0" w:space="0" w:color="auto"/>
            <w:right w:val="none" w:sz="0" w:space="0" w:color="auto"/>
          </w:divBdr>
        </w:div>
        <w:div w:id="1583880196">
          <w:marLeft w:val="0"/>
          <w:marRight w:val="0"/>
          <w:marTop w:val="0"/>
          <w:marBottom w:val="0"/>
          <w:divBdr>
            <w:top w:val="none" w:sz="0" w:space="0" w:color="auto"/>
            <w:left w:val="none" w:sz="0" w:space="0" w:color="auto"/>
            <w:bottom w:val="none" w:sz="0" w:space="0" w:color="auto"/>
            <w:right w:val="none" w:sz="0" w:space="0" w:color="auto"/>
          </w:divBdr>
          <w:divsChild>
            <w:div w:id="105933663">
              <w:marLeft w:val="0"/>
              <w:marRight w:val="0"/>
              <w:marTop w:val="0"/>
              <w:marBottom w:val="0"/>
              <w:divBdr>
                <w:top w:val="none" w:sz="0" w:space="0" w:color="auto"/>
                <w:left w:val="none" w:sz="0" w:space="0" w:color="auto"/>
                <w:bottom w:val="none" w:sz="0" w:space="0" w:color="auto"/>
                <w:right w:val="none" w:sz="0" w:space="0" w:color="auto"/>
              </w:divBdr>
            </w:div>
            <w:div w:id="1348749872">
              <w:marLeft w:val="0"/>
              <w:marRight w:val="0"/>
              <w:marTop w:val="0"/>
              <w:marBottom w:val="0"/>
              <w:divBdr>
                <w:top w:val="none" w:sz="0" w:space="0" w:color="auto"/>
                <w:left w:val="none" w:sz="0" w:space="0" w:color="auto"/>
                <w:bottom w:val="none" w:sz="0" w:space="0" w:color="auto"/>
                <w:right w:val="none" w:sz="0" w:space="0" w:color="auto"/>
              </w:divBdr>
            </w:div>
            <w:div w:id="1031763488">
              <w:marLeft w:val="0"/>
              <w:marRight w:val="0"/>
              <w:marTop w:val="0"/>
              <w:marBottom w:val="0"/>
              <w:divBdr>
                <w:top w:val="none" w:sz="0" w:space="0" w:color="auto"/>
                <w:left w:val="none" w:sz="0" w:space="0" w:color="auto"/>
                <w:bottom w:val="none" w:sz="0" w:space="0" w:color="auto"/>
                <w:right w:val="none" w:sz="0" w:space="0" w:color="auto"/>
              </w:divBdr>
            </w:div>
            <w:div w:id="1523476621">
              <w:marLeft w:val="0"/>
              <w:marRight w:val="0"/>
              <w:marTop w:val="0"/>
              <w:marBottom w:val="0"/>
              <w:divBdr>
                <w:top w:val="none" w:sz="0" w:space="0" w:color="auto"/>
                <w:left w:val="none" w:sz="0" w:space="0" w:color="auto"/>
                <w:bottom w:val="none" w:sz="0" w:space="0" w:color="auto"/>
                <w:right w:val="none" w:sz="0" w:space="0" w:color="auto"/>
              </w:divBdr>
            </w:div>
            <w:div w:id="685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file:///Users/asgsalmeron/Documentos/000%20Comisiones%20Garantia%20Calidad/017%20CGC%20Consulta%2026%20de%20octubre%20de%202022/direccion.nautica@uca.es"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csalmeronvaca/Documents/Mis%20plantillas%20copia/001%20Papel%20Eimanar%20LRQ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001 Papel Eimanar LRQA.dotx</Template>
  <TotalTime>3</TotalTime>
  <Pages>2</Pages>
  <Words>1027</Words>
  <Characters>5650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UCA</Company>
  <LinksUpToDate>false</LinksUpToDate>
  <CharactersWithSpaces>6664</CharactersWithSpaces>
  <SharedDoc>false</SharedDoc>
  <HLinks>
    <vt:vector size="18" baseType="variant">
      <vt:variant>
        <vt:i4>6488095</vt:i4>
      </vt:variant>
      <vt:variant>
        <vt:i4>2061</vt:i4>
      </vt:variant>
      <vt:variant>
        <vt:i4>1025</vt:i4>
      </vt:variant>
      <vt:variant>
        <vt:i4>1</vt:i4>
      </vt:variant>
      <vt:variant>
        <vt:lpwstr>LOGOUCA</vt:lpwstr>
      </vt:variant>
      <vt:variant>
        <vt:lpwstr/>
      </vt:variant>
      <vt:variant>
        <vt:i4>1245297</vt:i4>
      </vt:variant>
      <vt:variant>
        <vt:i4>2063</vt:i4>
      </vt:variant>
      <vt:variant>
        <vt:i4>1026</vt:i4>
      </vt:variant>
      <vt:variant>
        <vt:i4>1</vt:i4>
      </vt:variant>
      <vt:variant>
        <vt:lpwstr>barra</vt:lpwstr>
      </vt:variant>
      <vt:variant>
        <vt:lpwstr/>
      </vt:variant>
      <vt:variant>
        <vt:i4>1245297</vt:i4>
      </vt:variant>
      <vt:variant>
        <vt:i4>2135</vt:i4>
      </vt:variant>
      <vt:variant>
        <vt:i4>1027</vt:i4>
      </vt:variant>
      <vt:variant>
        <vt:i4>1</vt:i4>
      </vt:variant>
      <vt:variant>
        <vt:lpwstr>barra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Antonio Salmerón Vaca</dc:creator>
  <cp:keywords/>
  <cp:lastModifiedBy>Antonio Salmeron Vaca</cp:lastModifiedBy>
  <cp:revision>4</cp:revision>
  <cp:lastPrinted>2025-12-18T11:39:00Z</cp:lastPrinted>
  <dcterms:created xsi:type="dcterms:W3CDTF">2025-12-18T11:39:00Z</dcterms:created>
  <dcterms:modified xsi:type="dcterms:W3CDTF">2026-01-26T08:42:00Z</dcterms:modified>
</cp:coreProperties>
</file>